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9341" w14:textId="77777777" w:rsidR="00023407" w:rsidRDefault="00000000">
      <w:pPr>
        <w:ind w:right="-355"/>
        <w:rPr>
          <w:b/>
          <w:sz w:val="22"/>
          <w:szCs w:val="22"/>
        </w:rPr>
      </w:pPr>
      <w:r>
        <w:rPr>
          <w:noProof/>
        </w:rPr>
        <w:drawing>
          <wp:anchor distT="0" distB="0" distL="114300" distR="114300" simplePos="0" relativeHeight="251658240" behindDoc="0" locked="0" layoutInCell="1" hidden="0" allowOverlap="1" wp14:anchorId="61276D60" wp14:editId="409BE48D">
            <wp:simplePos x="0" y="0"/>
            <wp:positionH relativeFrom="column">
              <wp:posOffset>40006</wp:posOffset>
            </wp:positionH>
            <wp:positionV relativeFrom="paragraph">
              <wp:posOffset>-27939</wp:posOffset>
            </wp:positionV>
            <wp:extent cx="586740" cy="58674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6740" cy="586740"/>
                    </a:xfrm>
                    <a:prstGeom prst="rect">
                      <a:avLst/>
                    </a:prstGeom>
                    <a:ln/>
                  </pic:spPr>
                </pic:pic>
              </a:graphicData>
            </a:graphic>
          </wp:anchor>
        </w:drawing>
      </w:r>
    </w:p>
    <w:p w14:paraId="4D4BEFC4" w14:textId="77777777" w:rsidR="00023407" w:rsidRDefault="00023407">
      <w:pPr>
        <w:ind w:left="-568" w:right="-355"/>
        <w:rPr>
          <w:b/>
          <w:sz w:val="22"/>
          <w:szCs w:val="22"/>
        </w:rPr>
      </w:pPr>
    </w:p>
    <w:p w14:paraId="753A1328" w14:textId="77777777" w:rsidR="00023407" w:rsidRDefault="00023407">
      <w:pPr>
        <w:ind w:left="-568" w:right="-355"/>
        <w:rPr>
          <w:rFonts w:ascii="Calibri" w:eastAsia="Calibri" w:hAnsi="Calibri" w:cs="Calibri"/>
          <w:b/>
        </w:rPr>
      </w:pPr>
    </w:p>
    <w:p w14:paraId="4FFDE762" w14:textId="77777777" w:rsidR="00023407" w:rsidRDefault="00023407"/>
    <w:tbl>
      <w:tblPr>
        <w:tblStyle w:val="af0"/>
        <w:tblW w:w="9150" w:type="dxa"/>
        <w:tblInd w:w="-432" w:type="dxa"/>
        <w:tblLayout w:type="fixed"/>
        <w:tblLook w:val="0400" w:firstRow="0" w:lastRow="0" w:firstColumn="0" w:lastColumn="0" w:noHBand="0" w:noVBand="1"/>
      </w:tblPr>
      <w:tblGrid>
        <w:gridCol w:w="5235"/>
        <w:gridCol w:w="435"/>
        <w:gridCol w:w="3480"/>
      </w:tblGrid>
      <w:tr w:rsidR="00023407" w14:paraId="1FD4C15D" w14:textId="77777777">
        <w:tc>
          <w:tcPr>
            <w:tcW w:w="5235" w:type="dxa"/>
          </w:tcPr>
          <w:p w14:paraId="5AA26C32" w14:textId="77777777" w:rsidR="00023407" w:rsidRDefault="00000000">
            <w:pPr>
              <w:ind w:right="1021"/>
              <w:rPr>
                <w:rFonts w:ascii="Calibri" w:eastAsia="Calibri" w:hAnsi="Calibri" w:cs="Calibri"/>
              </w:rPr>
            </w:pPr>
            <w:r>
              <w:rPr>
                <w:rFonts w:ascii="Calibri" w:eastAsia="Calibri" w:hAnsi="Calibri" w:cs="Calibri"/>
                <w:b/>
              </w:rPr>
              <w:t>ΕΛΛΗΝΙΚΗ ΔΗΜΟΚΡΑΤΙΑ</w:t>
            </w:r>
          </w:p>
          <w:p w14:paraId="241DB2F3" w14:textId="77777777" w:rsidR="00023407" w:rsidRDefault="00000000">
            <w:pPr>
              <w:ind w:right="1021"/>
              <w:rPr>
                <w:rFonts w:ascii="Calibri" w:eastAsia="Calibri" w:hAnsi="Calibri" w:cs="Calibri"/>
              </w:rPr>
            </w:pPr>
            <w:r>
              <w:rPr>
                <w:rFonts w:ascii="Calibri" w:eastAsia="Calibri" w:hAnsi="Calibri" w:cs="Calibri"/>
              </w:rPr>
              <w:t>ΥΠΟΥΡΓΕΙΟ ΠΑΙΔΕΙΑΣ ΕΡΕΥΝΑΣ</w:t>
            </w:r>
          </w:p>
          <w:p w14:paraId="2266E6A0" w14:textId="77777777" w:rsidR="00023407" w:rsidRDefault="00000000">
            <w:pPr>
              <w:ind w:right="1021"/>
              <w:rPr>
                <w:rFonts w:ascii="Calibri" w:eastAsia="Calibri" w:hAnsi="Calibri" w:cs="Calibri"/>
              </w:rPr>
            </w:pPr>
            <w:r>
              <w:rPr>
                <w:rFonts w:ascii="Calibri" w:eastAsia="Calibri" w:hAnsi="Calibri" w:cs="Calibri"/>
              </w:rPr>
              <w:t>ΚΑΙ ΘΡΗΣΚΕΥΜΑΤΩΝ</w:t>
            </w:r>
          </w:p>
          <w:p w14:paraId="60AA5380" w14:textId="77777777" w:rsidR="00023407" w:rsidRDefault="00023407">
            <w:pPr>
              <w:ind w:right="-355"/>
              <w:rPr>
                <w:rFonts w:ascii="Calibri" w:eastAsia="Calibri" w:hAnsi="Calibri" w:cs="Calibri"/>
                <w:b/>
              </w:rPr>
            </w:pPr>
          </w:p>
          <w:p w14:paraId="01524B5E" w14:textId="77777777" w:rsidR="00023407" w:rsidRDefault="00000000">
            <w:pPr>
              <w:ind w:right="-355"/>
              <w:rPr>
                <w:rFonts w:ascii="Calibri" w:eastAsia="Calibri" w:hAnsi="Calibri" w:cs="Calibri"/>
                <w:b/>
              </w:rPr>
            </w:pPr>
            <w:r>
              <w:rPr>
                <w:rFonts w:ascii="Calibri" w:eastAsia="Calibri" w:hAnsi="Calibri" w:cs="Calibri"/>
                <w:b/>
              </w:rPr>
              <w:t>ΠΕΡΙΦΕΡΕΙΑΚΗ ΔΙ/ΝΣΗ Π/ΘΜΙΑΣ &amp; Δ/ΘΜΙΑΣ</w:t>
            </w:r>
          </w:p>
          <w:p w14:paraId="4D21FDE9" w14:textId="77777777" w:rsidR="00023407" w:rsidRDefault="00000000">
            <w:pPr>
              <w:ind w:right="-355"/>
              <w:rPr>
                <w:rFonts w:ascii="Calibri" w:eastAsia="Calibri" w:hAnsi="Calibri" w:cs="Calibri"/>
                <w:b/>
              </w:rPr>
            </w:pPr>
            <w:r>
              <w:rPr>
                <w:rFonts w:ascii="Calibri" w:eastAsia="Calibri" w:hAnsi="Calibri" w:cs="Calibri"/>
                <w:b/>
              </w:rPr>
              <w:t>ΕΚΠΑΙΔΕΥΣΗΣ ΑΤΤΙΚΗΣ</w:t>
            </w:r>
          </w:p>
          <w:p w14:paraId="2C16A64B" w14:textId="77777777" w:rsidR="00023407" w:rsidRDefault="00000000">
            <w:pPr>
              <w:ind w:right="-355"/>
              <w:rPr>
                <w:rFonts w:ascii="Calibri" w:eastAsia="Calibri" w:hAnsi="Calibri" w:cs="Calibri"/>
                <w:b/>
              </w:rPr>
            </w:pPr>
            <w:r>
              <w:rPr>
                <w:rFonts w:ascii="Calibri" w:eastAsia="Calibri" w:hAnsi="Calibri" w:cs="Calibri"/>
                <w:b/>
              </w:rPr>
              <w:t>ΔΙ/ΝΣΗ Δ/ΘΜΙΑΣ ΕΚΠ/ΣΗΣ ΑΝ. ΑΤΤΙΚΗΣ</w:t>
            </w:r>
          </w:p>
          <w:p w14:paraId="7BF65798" w14:textId="77777777" w:rsidR="00023407" w:rsidRDefault="00023407">
            <w:pPr>
              <w:ind w:right="-355"/>
              <w:rPr>
                <w:rFonts w:ascii="Calibri" w:eastAsia="Calibri" w:hAnsi="Calibri" w:cs="Calibri"/>
                <w:b/>
              </w:rPr>
            </w:pPr>
          </w:p>
          <w:p w14:paraId="348B65F2" w14:textId="77777777" w:rsidR="00023407" w:rsidRDefault="00000000">
            <w:pPr>
              <w:ind w:right="-355"/>
              <w:rPr>
                <w:rFonts w:ascii="Calibri" w:eastAsia="Calibri" w:hAnsi="Calibri" w:cs="Calibri"/>
                <w:b/>
              </w:rPr>
            </w:pPr>
            <w:r>
              <w:rPr>
                <w:rFonts w:ascii="Calibri" w:eastAsia="Calibri" w:hAnsi="Calibri" w:cs="Calibri"/>
                <w:b/>
              </w:rPr>
              <w:t>12o  ΓΥΜΝΑΣΙΟ ΑΧΑΡΝΩΝ</w:t>
            </w:r>
          </w:p>
          <w:p w14:paraId="62D2B4FA" w14:textId="77777777" w:rsidR="00023407" w:rsidRDefault="00000000">
            <w:pPr>
              <w:ind w:right="-355"/>
              <w:rPr>
                <w:rFonts w:ascii="Calibri" w:eastAsia="Calibri" w:hAnsi="Calibri" w:cs="Calibri"/>
                <w:b/>
              </w:rPr>
            </w:pPr>
            <w:r>
              <w:rPr>
                <w:rFonts w:ascii="Calibri" w:eastAsia="Calibri" w:hAnsi="Calibri" w:cs="Calibri"/>
                <w:b/>
              </w:rPr>
              <w:t>136 72  ΑΧΑΡΝΕΣ</w:t>
            </w:r>
          </w:p>
          <w:p w14:paraId="4875C046" w14:textId="77777777" w:rsidR="00023407" w:rsidRDefault="00000000">
            <w:pPr>
              <w:ind w:right="-355"/>
              <w:rPr>
                <w:rFonts w:ascii="Calibri" w:eastAsia="Calibri" w:hAnsi="Calibri" w:cs="Calibri"/>
                <w:b/>
              </w:rPr>
            </w:pPr>
            <w:r>
              <w:rPr>
                <w:rFonts w:ascii="Calibri" w:eastAsia="Calibri" w:hAnsi="Calibri" w:cs="Calibri"/>
                <w:b/>
              </w:rPr>
              <w:t>ΤΗΛ. 2102477250</w:t>
            </w:r>
          </w:p>
          <w:p w14:paraId="685E1505" w14:textId="77777777" w:rsidR="00023407" w:rsidRDefault="00000000">
            <w:pPr>
              <w:ind w:right="-355"/>
              <w:rPr>
                <w:rFonts w:ascii="Calibri" w:eastAsia="Calibri" w:hAnsi="Calibri" w:cs="Calibri"/>
                <w:b/>
              </w:rPr>
            </w:pPr>
            <w:r>
              <w:rPr>
                <w:rFonts w:ascii="Calibri" w:eastAsia="Calibri" w:hAnsi="Calibri" w:cs="Calibri"/>
                <w:b/>
              </w:rPr>
              <w:t>Πληροφορίες: ΜΑΥΡΗΣ ΙΩΑΝΝΗΣ</w:t>
            </w:r>
          </w:p>
          <w:p w14:paraId="7C59479D" w14:textId="77777777" w:rsidR="00023407" w:rsidRDefault="00023407"/>
        </w:tc>
        <w:tc>
          <w:tcPr>
            <w:tcW w:w="435" w:type="dxa"/>
          </w:tcPr>
          <w:p w14:paraId="081D5A55" w14:textId="77777777" w:rsidR="00023407" w:rsidRDefault="00023407"/>
        </w:tc>
        <w:tc>
          <w:tcPr>
            <w:tcW w:w="3480" w:type="dxa"/>
          </w:tcPr>
          <w:p w14:paraId="691F31F0" w14:textId="19F63801" w:rsidR="00023407" w:rsidRDefault="00000000">
            <w:pPr>
              <w:rPr>
                <w:rFonts w:ascii="Calibri" w:eastAsia="Calibri" w:hAnsi="Calibri" w:cs="Calibri"/>
              </w:rPr>
            </w:pPr>
            <w:r>
              <w:rPr>
                <w:rFonts w:ascii="Calibri" w:eastAsia="Calibri" w:hAnsi="Calibri" w:cs="Calibri"/>
              </w:rPr>
              <w:t xml:space="preserve">Αχαρνές :  </w:t>
            </w:r>
            <w:r w:rsidR="009A41FF">
              <w:rPr>
                <w:rFonts w:ascii="Calibri" w:eastAsia="Calibri" w:hAnsi="Calibri" w:cs="Calibri"/>
              </w:rPr>
              <w:t>17</w:t>
            </w:r>
            <w:r>
              <w:rPr>
                <w:rFonts w:ascii="Calibri" w:eastAsia="Calibri" w:hAnsi="Calibri" w:cs="Calibri"/>
              </w:rPr>
              <w:t>/10/23</w:t>
            </w:r>
          </w:p>
          <w:p w14:paraId="6CCBB3D4" w14:textId="77777777" w:rsidR="00023407" w:rsidRDefault="00023407">
            <w:pPr>
              <w:rPr>
                <w:rFonts w:ascii="Calibri" w:eastAsia="Calibri" w:hAnsi="Calibri" w:cs="Calibri"/>
              </w:rPr>
            </w:pPr>
          </w:p>
          <w:p w14:paraId="5DBEBE94" w14:textId="2E73B8F3" w:rsidR="00023407" w:rsidRDefault="00000000">
            <w:pPr>
              <w:rPr>
                <w:rFonts w:ascii="Calibri" w:eastAsia="Calibri" w:hAnsi="Calibri" w:cs="Calibri"/>
              </w:rPr>
            </w:pPr>
            <w:r>
              <w:rPr>
                <w:rFonts w:ascii="Calibri" w:eastAsia="Calibri" w:hAnsi="Calibri" w:cs="Calibri"/>
              </w:rPr>
              <w:t xml:space="preserve">Αριθ. </w:t>
            </w:r>
            <w:proofErr w:type="spellStart"/>
            <w:r>
              <w:rPr>
                <w:rFonts w:ascii="Calibri" w:eastAsia="Calibri" w:hAnsi="Calibri" w:cs="Calibri"/>
              </w:rPr>
              <w:t>Πρωτ</w:t>
            </w:r>
            <w:proofErr w:type="spellEnd"/>
            <w:r>
              <w:rPr>
                <w:rFonts w:ascii="Calibri" w:eastAsia="Calibri" w:hAnsi="Calibri" w:cs="Calibri"/>
              </w:rPr>
              <w:t xml:space="preserve">.: </w:t>
            </w:r>
            <w:r w:rsidR="003407FC">
              <w:rPr>
                <w:rFonts w:ascii="Calibri" w:eastAsia="Calibri" w:hAnsi="Calibri" w:cs="Calibri"/>
                <w:lang w:val="en-US"/>
              </w:rPr>
              <w:t>597</w:t>
            </w:r>
            <w:r>
              <w:rPr>
                <w:rFonts w:ascii="Calibri" w:eastAsia="Calibri" w:hAnsi="Calibri" w:cs="Calibri"/>
              </w:rPr>
              <w:t xml:space="preserve"> </w:t>
            </w:r>
          </w:p>
          <w:p w14:paraId="79A229A0" w14:textId="77777777" w:rsidR="00023407" w:rsidRDefault="00023407"/>
          <w:p w14:paraId="5D23D49C" w14:textId="77777777" w:rsidR="00023407" w:rsidRDefault="00023407"/>
          <w:p w14:paraId="42A05DAE" w14:textId="77777777" w:rsidR="00023407" w:rsidRDefault="00023407"/>
          <w:p w14:paraId="1D36C377" w14:textId="77777777" w:rsidR="00023407" w:rsidRDefault="00023407"/>
          <w:p w14:paraId="58F56B3E" w14:textId="77777777" w:rsidR="00023407" w:rsidRDefault="00023407"/>
          <w:p w14:paraId="5A202082" w14:textId="77777777" w:rsidR="00023407" w:rsidRDefault="00023407"/>
          <w:p w14:paraId="1D8C0627" w14:textId="77777777" w:rsidR="00023407" w:rsidRDefault="00023407"/>
        </w:tc>
      </w:tr>
    </w:tbl>
    <w:p w14:paraId="400AD34B" w14:textId="77777777" w:rsidR="00023407" w:rsidRDefault="00023407">
      <w:pPr>
        <w:spacing w:line="360" w:lineRule="auto"/>
        <w:jc w:val="both"/>
        <w:rPr>
          <w:rFonts w:ascii="Calibri" w:eastAsia="Calibri" w:hAnsi="Calibri" w:cs="Calibri"/>
          <w:sz w:val="22"/>
          <w:szCs w:val="22"/>
        </w:rPr>
      </w:pPr>
    </w:p>
    <w:p w14:paraId="7A58BB29" w14:textId="77777777" w:rsidR="00023407" w:rsidRDefault="00000000">
      <w:pPr>
        <w:spacing w:line="360" w:lineRule="auto"/>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91108B5" w14:textId="77777777" w:rsidR="00023407" w:rsidRDefault="00000000">
      <w:pPr>
        <w:spacing w:line="360" w:lineRule="auto"/>
        <w:jc w:val="both"/>
        <w:rPr>
          <w:sz w:val="10"/>
          <w:szCs w:val="10"/>
        </w:rPr>
      </w:pPr>
      <w:r>
        <w:rPr>
          <w:rFonts w:ascii="Calibri" w:eastAsia="Calibri" w:hAnsi="Calibri" w:cs="Calibri"/>
          <w:sz w:val="22"/>
          <w:szCs w:val="22"/>
        </w:rPr>
        <w:t xml:space="preserve">Θέμα: </w:t>
      </w:r>
      <w:r>
        <w:rPr>
          <w:rFonts w:ascii="Calibri" w:eastAsia="Calibri" w:hAnsi="Calibri" w:cs="Calibri"/>
          <w:b/>
          <w:sz w:val="22"/>
          <w:szCs w:val="22"/>
        </w:rPr>
        <w:t>Πρόσκληση εκδήλωσης ενδιαφέροντος ταξιδιωτικών γραφείων για πραγματοποίηση 4</w:t>
      </w:r>
      <w:r>
        <w:rPr>
          <w:rFonts w:ascii="Calibri" w:eastAsia="Calibri" w:hAnsi="Calibri" w:cs="Calibri"/>
          <w:b/>
          <w:sz w:val="22"/>
          <w:szCs w:val="22"/>
          <w:highlight w:val="yellow"/>
        </w:rPr>
        <w:t>ήμερης</w:t>
      </w:r>
      <w:r>
        <w:rPr>
          <w:rFonts w:ascii="Calibri" w:eastAsia="Calibri" w:hAnsi="Calibri" w:cs="Calibri"/>
          <w:b/>
          <w:sz w:val="22"/>
          <w:szCs w:val="22"/>
        </w:rPr>
        <w:t xml:space="preserve">  σχολικής εκδρομής- Μετακίνησης 12</w:t>
      </w:r>
      <w:r>
        <w:rPr>
          <w:rFonts w:ascii="Calibri" w:eastAsia="Calibri" w:hAnsi="Calibri" w:cs="Calibri"/>
          <w:b/>
          <w:sz w:val="22"/>
          <w:szCs w:val="22"/>
          <w:vertAlign w:val="superscript"/>
        </w:rPr>
        <w:t>ου</w:t>
      </w:r>
      <w:r>
        <w:rPr>
          <w:rFonts w:ascii="Calibri" w:eastAsia="Calibri" w:hAnsi="Calibri" w:cs="Calibri"/>
          <w:b/>
          <w:sz w:val="22"/>
          <w:szCs w:val="22"/>
        </w:rPr>
        <w:t xml:space="preserve"> Γυμνασίου Αχαρνών KAI  του ΓΕΛ Θρακομακεδόνων όπως ορίζεται από ΦΕΚ 33120/ΓΔ4 / 6-3-17</w:t>
      </w:r>
      <w:r>
        <w:rPr>
          <w:rFonts w:ascii="Calibri" w:eastAsia="Calibri" w:hAnsi="Calibri" w:cs="Calibri"/>
          <w:sz w:val="22"/>
          <w:szCs w:val="22"/>
        </w:rPr>
        <w:t>.</w:t>
      </w:r>
    </w:p>
    <w:p w14:paraId="5D87E87C" w14:textId="77777777" w:rsidR="00023407" w:rsidRDefault="00023407">
      <w:pPr>
        <w:spacing w:line="360" w:lineRule="auto"/>
        <w:jc w:val="both"/>
        <w:rPr>
          <w:sz w:val="10"/>
          <w:szCs w:val="10"/>
        </w:rPr>
      </w:pPr>
    </w:p>
    <w:p w14:paraId="41EEC9FE" w14:textId="77777777" w:rsidR="00023407" w:rsidRDefault="00000000">
      <w:pPr>
        <w:spacing w:line="360" w:lineRule="auto"/>
        <w:jc w:val="both"/>
        <w:rPr>
          <w:rFonts w:ascii="Calibri" w:eastAsia="Calibri" w:hAnsi="Calibri" w:cs="Calibri"/>
          <w:sz w:val="22"/>
          <w:szCs w:val="22"/>
          <w:u w:val="single"/>
        </w:rPr>
      </w:pPr>
      <w:r>
        <w:rPr>
          <w:rFonts w:ascii="Calibri" w:eastAsia="Calibri" w:hAnsi="Calibri" w:cs="Calibri"/>
          <w:sz w:val="22"/>
          <w:szCs w:val="22"/>
        </w:rPr>
        <w:tab/>
        <w:t>Παρακαλούμε όσα ταξιδιωτικά γραφεία επιθυμούν να εκδηλώσουν ενδιαφέρον και να υποβάλουν τις προσφορές τους σχετικά  με την εκδρομή-Μετακίνηση του Σχολείου μας.</w:t>
      </w:r>
    </w:p>
    <w:p w14:paraId="00C7F32A" w14:textId="77777777" w:rsidR="00023407" w:rsidRDefault="00000000">
      <w:pPr>
        <w:spacing w:line="360" w:lineRule="auto"/>
        <w:jc w:val="both"/>
        <w:rPr>
          <w:rFonts w:ascii="Calibri" w:eastAsia="Calibri" w:hAnsi="Calibri" w:cs="Calibri"/>
          <w:sz w:val="22"/>
          <w:szCs w:val="22"/>
        </w:rPr>
      </w:pPr>
      <w:r>
        <w:rPr>
          <w:rFonts w:ascii="Calibri" w:eastAsia="Calibri" w:hAnsi="Calibri" w:cs="Calibri"/>
          <w:sz w:val="22"/>
          <w:szCs w:val="22"/>
          <w:u w:val="single"/>
        </w:rPr>
        <w:t xml:space="preserve">Η προσφορά κατατίθεται </w:t>
      </w:r>
      <w:r>
        <w:rPr>
          <w:rFonts w:ascii="Calibri" w:eastAsia="Calibri" w:hAnsi="Calibri" w:cs="Calibri"/>
          <w:b/>
          <w:sz w:val="22"/>
          <w:szCs w:val="22"/>
          <w:u w:val="single"/>
        </w:rPr>
        <w:t>κλειστή</w:t>
      </w:r>
      <w:r>
        <w:rPr>
          <w:rFonts w:ascii="Calibri" w:eastAsia="Calibri" w:hAnsi="Calibri" w:cs="Calibri"/>
          <w:sz w:val="22"/>
          <w:szCs w:val="22"/>
          <w:u w:val="single"/>
        </w:rPr>
        <w:t xml:space="preserve"> στο Σχολείο (</w:t>
      </w:r>
      <w:r>
        <w:rPr>
          <w:rFonts w:ascii="Calibri" w:eastAsia="Calibri" w:hAnsi="Calibri" w:cs="Calibri"/>
          <w:b/>
          <w:sz w:val="22"/>
          <w:szCs w:val="22"/>
          <w:u w:val="single"/>
        </w:rPr>
        <w:t>δεν γίνονται δεκτές με email ή φαξ</w:t>
      </w:r>
      <w:r>
        <w:rPr>
          <w:rFonts w:ascii="Calibri" w:eastAsia="Calibri" w:hAnsi="Calibri" w:cs="Calibri"/>
          <w:sz w:val="22"/>
          <w:szCs w:val="22"/>
          <w:u w:val="single"/>
        </w:rPr>
        <w:t>)</w:t>
      </w:r>
      <w:r>
        <w:rPr>
          <w:rFonts w:ascii="Calibri" w:eastAsia="Calibri" w:hAnsi="Calibri" w:cs="Calibri"/>
          <w:sz w:val="22"/>
          <w:szCs w:val="22"/>
        </w:rPr>
        <w:t>.</w:t>
      </w:r>
    </w:p>
    <w:p w14:paraId="11C8363A" w14:textId="77777777" w:rsidR="00023407" w:rsidRDefault="00000000">
      <w:pPr>
        <w:spacing w:line="360" w:lineRule="auto"/>
        <w:jc w:val="both"/>
        <w:rPr>
          <w:rFonts w:ascii="Calibri" w:eastAsia="Calibri" w:hAnsi="Calibri" w:cs="Calibri"/>
          <w:sz w:val="22"/>
          <w:szCs w:val="22"/>
        </w:rPr>
      </w:pPr>
      <w:r>
        <w:rPr>
          <w:rFonts w:ascii="Calibri" w:eastAsia="Calibri" w:hAnsi="Calibri" w:cs="Calibri"/>
          <w:sz w:val="22"/>
          <w:szCs w:val="22"/>
        </w:rPr>
        <w:t xml:space="preserve">Με κάθε προσφορά κατατίθεται από το ταξιδιωτικό γραφείο απαραιτήτως και </w:t>
      </w:r>
      <w:r>
        <w:rPr>
          <w:rFonts w:ascii="Calibri" w:eastAsia="Calibri" w:hAnsi="Calibri" w:cs="Calibri"/>
          <w:b/>
          <w:sz w:val="22"/>
          <w:szCs w:val="22"/>
        </w:rPr>
        <w:t>Υπεύθυνη Δήλωση ότι διαθέτει ειδικό σήμα λειτουργίας, το οποίο βρίσκεται σε ισχύ.</w:t>
      </w:r>
    </w:p>
    <w:p w14:paraId="48D509BD" w14:textId="77777777" w:rsidR="00023407" w:rsidRDefault="00023407">
      <w:pPr>
        <w:spacing w:line="360" w:lineRule="auto"/>
        <w:jc w:val="both"/>
        <w:rPr>
          <w:rFonts w:ascii="Calibri" w:eastAsia="Calibri" w:hAnsi="Calibri" w:cs="Calibri"/>
          <w:sz w:val="22"/>
          <w:szCs w:val="22"/>
        </w:rPr>
      </w:pPr>
    </w:p>
    <w:tbl>
      <w:tblPr>
        <w:tblStyle w:val="af1"/>
        <w:tblW w:w="8178" w:type="dxa"/>
        <w:tblInd w:w="55" w:type="dxa"/>
        <w:tblLayout w:type="fixed"/>
        <w:tblLook w:val="0000" w:firstRow="0" w:lastRow="0" w:firstColumn="0" w:lastColumn="0" w:noHBand="0" w:noVBand="0"/>
      </w:tblPr>
      <w:tblGrid>
        <w:gridCol w:w="451"/>
        <w:gridCol w:w="4284"/>
        <w:gridCol w:w="3443"/>
      </w:tblGrid>
      <w:tr w:rsidR="00023407" w14:paraId="01315C9A" w14:textId="77777777">
        <w:trPr>
          <w:trHeight w:val="20"/>
        </w:trPr>
        <w:tc>
          <w:tcPr>
            <w:tcW w:w="451" w:type="dxa"/>
            <w:tcBorders>
              <w:top w:val="single" w:sz="4" w:space="0" w:color="000000"/>
              <w:left w:val="single" w:sz="4" w:space="0" w:color="000000"/>
              <w:bottom w:val="single" w:sz="4" w:space="0" w:color="000000"/>
            </w:tcBorders>
            <w:shd w:val="clear" w:color="auto" w:fill="auto"/>
          </w:tcPr>
          <w:p w14:paraId="2FE3859E" w14:textId="77777777" w:rsidR="00023407" w:rsidRDefault="00000000">
            <w:pPr>
              <w:pBdr>
                <w:top w:val="nil"/>
                <w:left w:val="nil"/>
                <w:bottom w:val="nil"/>
                <w:right w:val="nil"/>
                <w:between w:val="nil"/>
              </w:pBdr>
              <w:rPr>
                <w:b/>
                <w:color w:val="000000"/>
              </w:rPr>
            </w:pPr>
            <w:r>
              <w:rPr>
                <w:color w:val="000000"/>
              </w:rPr>
              <w:t>1</w:t>
            </w:r>
          </w:p>
        </w:tc>
        <w:tc>
          <w:tcPr>
            <w:tcW w:w="4284" w:type="dxa"/>
            <w:tcBorders>
              <w:top w:val="single" w:sz="4" w:space="0" w:color="000000"/>
              <w:left w:val="single" w:sz="4" w:space="0" w:color="000000"/>
              <w:bottom w:val="single" w:sz="4" w:space="0" w:color="000000"/>
            </w:tcBorders>
            <w:shd w:val="clear" w:color="auto" w:fill="auto"/>
          </w:tcPr>
          <w:p w14:paraId="4689DA69" w14:textId="77777777" w:rsidR="00023407" w:rsidRDefault="00000000">
            <w:pPr>
              <w:pBdr>
                <w:top w:val="nil"/>
                <w:left w:val="nil"/>
                <w:bottom w:val="nil"/>
                <w:right w:val="nil"/>
                <w:between w:val="nil"/>
              </w:pBdr>
              <w:rPr>
                <w:color w:val="000000"/>
              </w:rPr>
            </w:pPr>
            <w:r>
              <w:rPr>
                <w:b/>
                <w:color w:val="000000"/>
              </w:rPr>
              <w:t>ΣΧΟΛΕΙΟ</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318CCA15" w14:textId="77777777" w:rsidR="00023407" w:rsidRDefault="00000000">
            <w:pPr>
              <w:pBdr>
                <w:top w:val="nil"/>
                <w:left w:val="nil"/>
                <w:bottom w:val="nil"/>
                <w:right w:val="nil"/>
                <w:between w:val="nil"/>
              </w:pBdr>
              <w:rPr>
                <w:color w:val="000000"/>
              </w:rPr>
            </w:pPr>
            <w:r>
              <w:rPr>
                <w:color w:val="000000"/>
              </w:rPr>
              <w:t xml:space="preserve"> </w:t>
            </w:r>
          </w:p>
        </w:tc>
      </w:tr>
      <w:tr w:rsidR="00023407" w14:paraId="79559D73" w14:textId="77777777">
        <w:trPr>
          <w:trHeight w:val="40"/>
        </w:trPr>
        <w:tc>
          <w:tcPr>
            <w:tcW w:w="451" w:type="dxa"/>
            <w:tcBorders>
              <w:left w:val="single" w:sz="4" w:space="0" w:color="000000"/>
              <w:bottom w:val="single" w:sz="4" w:space="0" w:color="000000"/>
            </w:tcBorders>
            <w:shd w:val="clear" w:color="auto" w:fill="auto"/>
          </w:tcPr>
          <w:p w14:paraId="5DBA32AC" w14:textId="77777777" w:rsidR="00023407" w:rsidRDefault="00000000">
            <w:pPr>
              <w:pBdr>
                <w:top w:val="nil"/>
                <w:left w:val="nil"/>
                <w:bottom w:val="nil"/>
                <w:right w:val="nil"/>
                <w:between w:val="nil"/>
              </w:pBdr>
              <w:rPr>
                <w:color w:val="000000"/>
              </w:rPr>
            </w:pPr>
            <w:r>
              <w:rPr>
                <w:color w:val="000000"/>
              </w:rPr>
              <w:t>2</w:t>
            </w:r>
          </w:p>
        </w:tc>
        <w:tc>
          <w:tcPr>
            <w:tcW w:w="4284" w:type="dxa"/>
            <w:tcBorders>
              <w:left w:val="single" w:sz="4" w:space="0" w:color="000000"/>
              <w:bottom w:val="single" w:sz="4" w:space="0" w:color="000000"/>
            </w:tcBorders>
            <w:shd w:val="clear" w:color="auto" w:fill="auto"/>
          </w:tcPr>
          <w:p w14:paraId="4B36C933" w14:textId="77777777" w:rsidR="00023407" w:rsidRDefault="00000000">
            <w:pPr>
              <w:pBdr>
                <w:top w:val="nil"/>
                <w:left w:val="nil"/>
                <w:bottom w:val="nil"/>
                <w:right w:val="nil"/>
                <w:between w:val="nil"/>
              </w:pBdr>
              <w:rPr>
                <w:b/>
                <w:color w:val="000000"/>
              </w:rPr>
            </w:pPr>
            <w:r>
              <w:rPr>
                <w:color w:val="000000"/>
              </w:rPr>
              <w:t>ΠΡΟΟΡΙΣΜΟΣ  -  ΗΜΕΡΟΜΗΝΙΑ</w:t>
            </w:r>
          </w:p>
        </w:tc>
        <w:tc>
          <w:tcPr>
            <w:tcW w:w="3443" w:type="dxa"/>
            <w:tcBorders>
              <w:left w:val="single" w:sz="4" w:space="0" w:color="000000"/>
              <w:bottom w:val="single" w:sz="4" w:space="0" w:color="000000"/>
              <w:right w:val="single" w:sz="4" w:space="0" w:color="000000"/>
            </w:tcBorders>
            <w:shd w:val="clear" w:color="auto" w:fill="auto"/>
          </w:tcPr>
          <w:p w14:paraId="4325884D" w14:textId="0BDC0DD3" w:rsidR="009A41FF" w:rsidRDefault="00000000">
            <w:pPr>
              <w:pBdr>
                <w:top w:val="nil"/>
                <w:left w:val="nil"/>
                <w:bottom w:val="nil"/>
                <w:right w:val="nil"/>
                <w:between w:val="nil"/>
              </w:pBdr>
              <w:rPr>
                <w:b/>
                <w:color w:val="000000"/>
                <w:highlight w:val="yellow"/>
              </w:rPr>
            </w:pPr>
            <w:r>
              <w:rPr>
                <w:b/>
                <w:color w:val="000000"/>
                <w:highlight w:val="yellow"/>
              </w:rPr>
              <w:t xml:space="preserve">ΠΡΑΓΑ </w:t>
            </w:r>
            <w:r>
              <w:rPr>
                <w:b/>
                <w:highlight w:val="yellow"/>
              </w:rPr>
              <w:t xml:space="preserve"> </w:t>
            </w:r>
            <w:r>
              <w:rPr>
                <w:b/>
                <w:color w:val="000000"/>
                <w:highlight w:val="yellow"/>
              </w:rPr>
              <w:t xml:space="preserve"> </w:t>
            </w:r>
            <w:r w:rsidR="009A41FF">
              <w:rPr>
                <w:b/>
                <w:color w:val="000000"/>
                <w:highlight w:val="yellow"/>
              </w:rPr>
              <w:t xml:space="preserve">1/3/2024 </w:t>
            </w:r>
            <w:proofErr w:type="spellStart"/>
            <w:r w:rsidR="009A41FF">
              <w:rPr>
                <w:b/>
                <w:color w:val="000000"/>
                <w:highlight w:val="yellow"/>
              </w:rPr>
              <w:t>εως</w:t>
            </w:r>
            <w:proofErr w:type="spellEnd"/>
            <w:r w:rsidR="009A41FF">
              <w:rPr>
                <w:b/>
                <w:color w:val="000000"/>
                <w:highlight w:val="yellow"/>
              </w:rPr>
              <w:t xml:space="preserve"> 4/03/2024</w:t>
            </w:r>
          </w:p>
          <w:p w14:paraId="0FD1913B" w14:textId="3538125F" w:rsidR="00023407" w:rsidRDefault="00000000">
            <w:pPr>
              <w:pBdr>
                <w:top w:val="nil"/>
                <w:left w:val="nil"/>
                <w:bottom w:val="nil"/>
                <w:right w:val="nil"/>
                <w:between w:val="nil"/>
              </w:pBdr>
              <w:rPr>
                <w:b/>
                <w:color w:val="000000"/>
                <w:highlight w:val="yellow"/>
              </w:rPr>
            </w:pPr>
            <w:r>
              <w:rPr>
                <w:b/>
                <w:color w:val="000000"/>
                <w:highlight w:val="yellow"/>
              </w:rPr>
              <w:t>2/3/24 ΜΕ 5/3/24</w:t>
            </w:r>
          </w:p>
          <w:p w14:paraId="75BD46E4" w14:textId="77777777" w:rsidR="00023407" w:rsidRDefault="00023407">
            <w:pPr>
              <w:pBdr>
                <w:top w:val="nil"/>
                <w:left w:val="nil"/>
                <w:bottom w:val="nil"/>
                <w:right w:val="nil"/>
                <w:between w:val="nil"/>
              </w:pBdr>
              <w:rPr>
                <w:b/>
                <w:color w:val="000000"/>
                <w:highlight w:val="yellow"/>
              </w:rPr>
            </w:pPr>
          </w:p>
        </w:tc>
      </w:tr>
      <w:tr w:rsidR="00023407" w14:paraId="598BEBD5" w14:textId="77777777">
        <w:trPr>
          <w:trHeight w:val="18"/>
        </w:trPr>
        <w:tc>
          <w:tcPr>
            <w:tcW w:w="451" w:type="dxa"/>
            <w:tcBorders>
              <w:left w:val="single" w:sz="4" w:space="0" w:color="000000"/>
              <w:bottom w:val="single" w:sz="4" w:space="0" w:color="000000"/>
            </w:tcBorders>
            <w:shd w:val="clear" w:color="auto" w:fill="auto"/>
          </w:tcPr>
          <w:p w14:paraId="64863219" w14:textId="77777777" w:rsidR="00023407" w:rsidRDefault="00000000">
            <w:pPr>
              <w:pBdr>
                <w:top w:val="nil"/>
                <w:left w:val="nil"/>
                <w:bottom w:val="nil"/>
                <w:right w:val="nil"/>
                <w:between w:val="nil"/>
              </w:pBdr>
              <w:rPr>
                <w:color w:val="000000"/>
              </w:rPr>
            </w:pPr>
            <w:r>
              <w:rPr>
                <w:color w:val="000000"/>
              </w:rPr>
              <w:t>3</w:t>
            </w:r>
          </w:p>
        </w:tc>
        <w:tc>
          <w:tcPr>
            <w:tcW w:w="4284" w:type="dxa"/>
            <w:tcBorders>
              <w:left w:val="single" w:sz="4" w:space="0" w:color="000000"/>
              <w:bottom w:val="single" w:sz="4" w:space="0" w:color="000000"/>
            </w:tcBorders>
            <w:shd w:val="clear" w:color="auto" w:fill="auto"/>
          </w:tcPr>
          <w:p w14:paraId="0B3CC386" w14:textId="77777777" w:rsidR="00023407" w:rsidRDefault="00000000">
            <w:pPr>
              <w:pBdr>
                <w:top w:val="nil"/>
                <w:left w:val="nil"/>
                <w:bottom w:val="nil"/>
                <w:right w:val="nil"/>
                <w:between w:val="nil"/>
              </w:pBdr>
              <w:rPr>
                <w:color w:val="000000"/>
              </w:rPr>
            </w:pPr>
            <w:r>
              <w:rPr>
                <w:color w:val="000000"/>
              </w:rPr>
              <w:t>ΠΡΟΒΛΕΠΟΜΕΝΟΣ ΑΡΙΘΜ. ΣΥΜΜΕΤΕΧΟΝΤΩΝ</w:t>
            </w:r>
          </w:p>
        </w:tc>
        <w:tc>
          <w:tcPr>
            <w:tcW w:w="3443" w:type="dxa"/>
            <w:tcBorders>
              <w:left w:val="single" w:sz="4" w:space="0" w:color="000000"/>
              <w:bottom w:val="single" w:sz="4" w:space="0" w:color="000000"/>
              <w:right w:val="single" w:sz="4" w:space="0" w:color="000000"/>
            </w:tcBorders>
            <w:shd w:val="clear" w:color="auto" w:fill="auto"/>
          </w:tcPr>
          <w:p w14:paraId="3525A85F" w14:textId="77777777" w:rsidR="00023407" w:rsidRDefault="00000000">
            <w:pPr>
              <w:pBdr>
                <w:top w:val="nil"/>
                <w:left w:val="nil"/>
                <w:bottom w:val="nil"/>
                <w:right w:val="nil"/>
                <w:between w:val="nil"/>
              </w:pBdr>
            </w:pPr>
            <w:r>
              <w:t xml:space="preserve"> 15 ΜΑΘΗΤΕΣ ΚΑΙ 2 ΚΑΘΗΓΗΤΕΣ</w:t>
            </w:r>
          </w:p>
          <w:p w14:paraId="00B9234D" w14:textId="77777777" w:rsidR="00023407" w:rsidRDefault="00023407">
            <w:pPr>
              <w:pBdr>
                <w:top w:val="nil"/>
                <w:left w:val="nil"/>
                <w:bottom w:val="nil"/>
                <w:right w:val="nil"/>
                <w:between w:val="nil"/>
              </w:pBdr>
            </w:pPr>
          </w:p>
        </w:tc>
      </w:tr>
      <w:tr w:rsidR="00023407" w14:paraId="33713722" w14:textId="77777777">
        <w:trPr>
          <w:trHeight w:val="312"/>
        </w:trPr>
        <w:tc>
          <w:tcPr>
            <w:tcW w:w="451" w:type="dxa"/>
            <w:tcBorders>
              <w:left w:val="single" w:sz="4" w:space="0" w:color="000000"/>
              <w:bottom w:val="single" w:sz="4" w:space="0" w:color="000000"/>
            </w:tcBorders>
            <w:shd w:val="clear" w:color="auto" w:fill="auto"/>
          </w:tcPr>
          <w:p w14:paraId="67E32052" w14:textId="77777777" w:rsidR="00023407" w:rsidRDefault="00000000">
            <w:pPr>
              <w:pBdr>
                <w:top w:val="nil"/>
                <w:left w:val="nil"/>
                <w:bottom w:val="nil"/>
                <w:right w:val="nil"/>
                <w:between w:val="nil"/>
              </w:pBdr>
              <w:rPr>
                <w:color w:val="000000"/>
              </w:rPr>
            </w:pPr>
            <w:r>
              <w:rPr>
                <w:color w:val="000000"/>
              </w:rPr>
              <w:t>4</w:t>
            </w:r>
          </w:p>
        </w:tc>
        <w:tc>
          <w:tcPr>
            <w:tcW w:w="4284" w:type="dxa"/>
            <w:tcBorders>
              <w:left w:val="single" w:sz="4" w:space="0" w:color="000000"/>
              <w:bottom w:val="single" w:sz="4" w:space="0" w:color="000000"/>
            </w:tcBorders>
            <w:shd w:val="clear" w:color="auto" w:fill="auto"/>
          </w:tcPr>
          <w:p w14:paraId="0F5BDC35" w14:textId="77777777" w:rsidR="00023407" w:rsidRDefault="00000000">
            <w:pPr>
              <w:pBdr>
                <w:top w:val="nil"/>
                <w:left w:val="nil"/>
                <w:bottom w:val="nil"/>
                <w:right w:val="nil"/>
                <w:between w:val="nil"/>
              </w:pBdr>
              <w:rPr>
                <w:color w:val="000000"/>
              </w:rPr>
            </w:pPr>
            <w:r>
              <w:rPr>
                <w:color w:val="000000"/>
              </w:rPr>
              <w:t>ΜΕΤΑΦΟΡΙΚΟ/Α ΜΕΣΟ/Α – ΠΡΟΣΘΕΤΕΣ ΠΡΟΔΙΑΓΡΑΦΕΣ</w:t>
            </w:r>
          </w:p>
        </w:tc>
        <w:tc>
          <w:tcPr>
            <w:tcW w:w="3443" w:type="dxa"/>
            <w:tcBorders>
              <w:left w:val="single" w:sz="4" w:space="0" w:color="000000"/>
              <w:bottom w:val="single" w:sz="4" w:space="0" w:color="000000"/>
              <w:right w:val="single" w:sz="4" w:space="0" w:color="000000"/>
            </w:tcBorders>
            <w:shd w:val="clear" w:color="auto" w:fill="auto"/>
          </w:tcPr>
          <w:p w14:paraId="521B9EBE" w14:textId="03F6FC42" w:rsidR="00023407" w:rsidRPr="00540FD9" w:rsidRDefault="00000000">
            <w:pPr>
              <w:numPr>
                <w:ilvl w:val="0"/>
                <w:numId w:val="2"/>
              </w:numPr>
              <w:pBdr>
                <w:top w:val="nil"/>
                <w:left w:val="nil"/>
                <w:bottom w:val="nil"/>
                <w:right w:val="nil"/>
                <w:between w:val="nil"/>
              </w:pBdr>
              <w:tabs>
                <w:tab w:val="left" w:pos="0"/>
                <w:tab w:val="left" w:pos="180"/>
              </w:tabs>
              <w:jc w:val="both"/>
              <w:rPr>
                <w:rFonts w:ascii="Calibri" w:eastAsia="Calibri" w:hAnsi="Calibri" w:cs="Calibri"/>
                <w:b/>
                <w:color w:val="000000"/>
                <w:highlight w:val="yellow"/>
              </w:rPr>
            </w:pPr>
            <w:r>
              <w:rPr>
                <w:rFonts w:ascii="Calibri" w:eastAsia="Calibri" w:hAnsi="Calibri" w:cs="Calibri"/>
                <w:b/>
                <w:color w:val="000000"/>
              </w:rPr>
              <w:t>ΜΕΤΑΦΟΡΑ ΑΠΟ ΚΑΙ ΠΡΟΣ ΤΟ ΑΕΡΟΔΡΟΜΙΟ</w:t>
            </w:r>
            <w:r w:rsidR="009A41FF">
              <w:rPr>
                <w:rFonts w:ascii="Calibri" w:eastAsia="Calibri" w:hAnsi="Calibri" w:cs="Calibri"/>
                <w:b/>
                <w:color w:val="000000"/>
              </w:rPr>
              <w:t xml:space="preserve"> </w:t>
            </w:r>
            <w:r w:rsidR="009A41FF" w:rsidRPr="00540FD9">
              <w:rPr>
                <w:rFonts w:ascii="Calibri" w:eastAsia="Calibri" w:hAnsi="Calibri" w:cs="Calibri"/>
                <w:b/>
                <w:color w:val="000000"/>
                <w:highlight w:val="yellow"/>
              </w:rPr>
              <w:t xml:space="preserve">Υποχρεωτικά από αεροδρόμιο </w:t>
            </w:r>
            <w:proofErr w:type="spellStart"/>
            <w:r w:rsidR="009A41FF" w:rsidRPr="00540FD9">
              <w:rPr>
                <w:rFonts w:ascii="Calibri" w:eastAsia="Calibri" w:hAnsi="Calibri" w:cs="Calibri"/>
                <w:b/>
                <w:color w:val="000000"/>
                <w:highlight w:val="yellow"/>
              </w:rPr>
              <w:t>Πραγας</w:t>
            </w:r>
            <w:proofErr w:type="spellEnd"/>
            <w:r w:rsidR="009A41FF" w:rsidRPr="00540FD9">
              <w:rPr>
                <w:rFonts w:ascii="Calibri" w:eastAsia="Calibri" w:hAnsi="Calibri" w:cs="Calibri"/>
                <w:b/>
                <w:color w:val="000000"/>
                <w:highlight w:val="yellow"/>
              </w:rPr>
              <w:t xml:space="preserve"> από και προς ξενοδοχείο.</w:t>
            </w:r>
          </w:p>
          <w:p w14:paraId="08A5AF6D" w14:textId="77777777" w:rsidR="00023407" w:rsidRDefault="00000000">
            <w:pPr>
              <w:numPr>
                <w:ilvl w:val="0"/>
                <w:numId w:val="2"/>
              </w:numPr>
              <w:pBdr>
                <w:top w:val="nil"/>
                <w:left w:val="nil"/>
                <w:bottom w:val="nil"/>
                <w:right w:val="nil"/>
                <w:between w:val="nil"/>
              </w:pBdr>
              <w:tabs>
                <w:tab w:val="left" w:pos="0"/>
                <w:tab w:val="left" w:pos="180"/>
              </w:tabs>
              <w:jc w:val="both"/>
              <w:rPr>
                <w:rFonts w:ascii="Calibri" w:eastAsia="Calibri" w:hAnsi="Calibri" w:cs="Calibri"/>
                <w:b/>
                <w:color w:val="000000"/>
              </w:rPr>
            </w:pPr>
            <w:r>
              <w:rPr>
                <w:rFonts w:ascii="Calibri" w:eastAsia="Calibri" w:hAnsi="Calibri" w:cs="Calibri"/>
                <w:b/>
                <w:color w:val="000000"/>
              </w:rPr>
              <w:t xml:space="preserve">ΑΕΡΟΠΛΑΝΟ  (Αποκλείονται </w:t>
            </w:r>
            <w:proofErr w:type="spellStart"/>
            <w:r>
              <w:rPr>
                <w:rFonts w:ascii="Calibri" w:eastAsia="Calibri" w:hAnsi="Calibri" w:cs="Calibri"/>
                <w:b/>
                <w:color w:val="000000"/>
              </w:rPr>
              <w:t>low</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cost</w:t>
            </w:r>
            <w:proofErr w:type="spellEnd"/>
            <w:r>
              <w:rPr>
                <w:rFonts w:ascii="Calibri" w:eastAsia="Calibri" w:hAnsi="Calibri" w:cs="Calibri"/>
                <w:b/>
                <w:color w:val="000000"/>
              </w:rPr>
              <w:t xml:space="preserve"> εταιρείες)  κατά προτίμηση πρωινή αναχώρηση από την Αθήνα και απογευματινή αναχώρηση από την Πράγα.</w:t>
            </w:r>
          </w:p>
          <w:p w14:paraId="57479840" w14:textId="45382A52" w:rsidR="00023407" w:rsidRDefault="00000000">
            <w:pPr>
              <w:numPr>
                <w:ilvl w:val="0"/>
                <w:numId w:val="2"/>
              </w:numPr>
              <w:pBdr>
                <w:top w:val="nil"/>
                <w:left w:val="nil"/>
                <w:bottom w:val="nil"/>
                <w:right w:val="nil"/>
                <w:between w:val="nil"/>
              </w:pBdr>
              <w:tabs>
                <w:tab w:val="left" w:pos="0"/>
                <w:tab w:val="left" w:pos="180"/>
              </w:tabs>
              <w:jc w:val="both"/>
              <w:rPr>
                <w:rFonts w:ascii="Calibri" w:eastAsia="Calibri" w:hAnsi="Calibri" w:cs="Calibri"/>
                <w:b/>
                <w:color w:val="000000"/>
              </w:rPr>
            </w:pPr>
            <w:r>
              <w:rPr>
                <w:rFonts w:ascii="Calibri" w:eastAsia="Calibri" w:hAnsi="Calibri" w:cs="Calibri"/>
                <w:b/>
                <w:color w:val="000000"/>
                <w:sz w:val="16"/>
                <w:szCs w:val="16"/>
              </w:rPr>
              <w:t>(ΦΟΡΟΙ ΑΕΡΟΔΡΟΜΙΟΥ , ΕΠΙΝΑΥΛΑ ΚΑΥΣΙΜΩΝ)</w:t>
            </w:r>
          </w:p>
          <w:p w14:paraId="5BF725C7" w14:textId="16BC52C0" w:rsidR="00023407" w:rsidRDefault="00023407" w:rsidP="00540FD9">
            <w:pPr>
              <w:pBdr>
                <w:top w:val="nil"/>
                <w:left w:val="nil"/>
                <w:bottom w:val="nil"/>
                <w:right w:val="nil"/>
                <w:between w:val="nil"/>
              </w:pBdr>
              <w:tabs>
                <w:tab w:val="left" w:pos="0"/>
                <w:tab w:val="left" w:pos="180"/>
              </w:tabs>
              <w:jc w:val="both"/>
              <w:rPr>
                <w:rFonts w:ascii="Calibri" w:eastAsia="Calibri" w:hAnsi="Calibri" w:cs="Calibri"/>
                <w:b/>
                <w:color w:val="000000"/>
              </w:rPr>
            </w:pPr>
          </w:p>
        </w:tc>
      </w:tr>
      <w:tr w:rsidR="00023407" w14:paraId="2954F62A" w14:textId="77777777">
        <w:trPr>
          <w:trHeight w:val="83"/>
        </w:trPr>
        <w:tc>
          <w:tcPr>
            <w:tcW w:w="451" w:type="dxa"/>
            <w:tcBorders>
              <w:left w:val="single" w:sz="4" w:space="0" w:color="000000"/>
              <w:bottom w:val="single" w:sz="4" w:space="0" w:color="000000"/>
            </w:tcBorders>
            <w:shd w:val="clear" w:color="auto" w:fill="auto"/>
          </w:tcPr>
          <w:p w14:paraId="195CE626" w14:textId="77777777" w:rsidR="00023407" w:rsidRDefault="00000000">
            <w:pPr>
              <w:pBdr>
                <w:top w:val="nil"/>
                <w:left w:val="nil"/>
                <w:bottom w:val="nil"/>
                <w:right w:val="nil"/>
                <w:between w:val="nil"/>
              </w:pBdr>
              <w:rPr>
                <w:color w:val="000000"/>
              </w:rPr>
            </w:pPr>
            <w:r>
              <w:rPr>
                <w:color w:val="000000"/>
              </w:rPr>
              <w:t>5</w:t>
            </w:r>
          </w:p>
        </w:tc>
        <w:tc>
          <w:tcPr>
            <w:tcW w:w="4284" w:type="dxa"/>
            <w:tcBorders>
              <w:left w:val="single" w:sz="4" w:space="0" w:color="000000"/>
              <w:bottom w:val="single" w:sz="4" w:space="0" w:color="000000"/>
            </w:tcBorders>
            <w:shd w:val="clear" w:color="auto" w:fill="auto"/>
          </w:tcPr>
          <w:p w14:paraId="1BF60EA2" w14:textId="77777777" w:rsidR="00023407" w:rsidRDefault="00000000">
            <w:pPr>
              <w:pBdr>
                <w:top w:val="nil"/>
                <w:left w:val="nil"/>
                <w:bottom w:val="nil"/>
                <w:right w:val="nil"/>
                <w:between w:val="nil"/>
              </w:pBdr>
              <w:rPr>
                <w:color w:val="000000"/>
              </w:rPr>
            </w:pPr>
            <w:r>
              <w:rPr>
                <w:color w:val="000000"/>
              </w:rPr>
              <w:t>ΚΑΤΗΓΟΡΙΑ ΚΑΤΑΛΥΜΑΤΟΣ</w:t>
            </w:r>
          </w:p>
        </w:tc>
        <w:tc>
          <w:tcPr>
            <w:tcW w:w="3443" w:type="dxa"/>
            <w:tcBorders>
              <w:left w:val="single" w:sz="4" w:space="0" w:color="000000"/>
              <w:bottom w:val="single" w:sz="4" w:space="0" w:color="000000"/>
              <w:right w:val="single" w:sz="4" w:space="0" w:color="000000"/>
            </w:tcBorders>
            <w:shd w:val="clear" w:color="auto" w:fill="auto"/>
          </w:tcPr>
          <w:p w14:paraId="499C13A0" w14:textId="77777777" w:rsidR="00023407" w:rsidRDefault="00023407">
            <w:pPr>
              <w:pBdr>
                <w:top w:val="nil"/>
                <w:left w:val="nil"/>
                <w:bottom w:val="nil"/>
                <w:right w:val="nil"/>
                <w:between w:val="nil"/>
              </w:pBdr>
              <w:rPr>
                <w:color w:val="000000"/>
              </w:rPr>
            </w:pPr>
          </w:p>
          <w:p w14:paraId="03A9B280" w14:textId="77777777" w:rsidR="00023407" w:rsidRDefault="00000000">
            <w:pPr>
              <w:pBdr>
                <w:top w:val="nil"/>
                <w:left w:val="nil"/>
                <w:bottom w:val="nil"/>
                <w:right w:val="nil"/>
                <w:between w:val="nil"/>
              </w:pBdr>
              <w:rPr>
                <w:color w:val="000000"/>
              </w:rPr>
            </w:pPr>
            <w:r>
              <w:rPr>
                <w:color w:val="000000"/>
              </w:rPr>
              <w:t>3 *** ή ανώτερο  εντός κέντρου ή σε απόσταση μέχρι 5km με πρωινό σε ελεύθερο μπουφέ εντός των ξενοδοχείων.</w:t>
            </w:r>
          </w:p>
          <w:p w14:paraId="20319605" w14:textId="6D2E0B3F" w:rsidR="00023407" w:rsidRDefault="00000000">
            <w:pPr>
              <w:pBdr>
                <w:top w:val="nil"/>
                <w:left w:val="nil"/>
                <w:bottom w:val="nil"/>
                <w:right w:val="nil"/>
                <w:between w:val="nil"/>
              </w:pBdr>
              <w:rPr>
                <w:color w:val="000000"/>
              </w:rPr>
            </w:pPr>
            <w:r>
              <w:rPr>
                <w:color w:val="000000"/>
              </w:rPr>
              <w:lastRenderedPageBreak/>
              <w:t xml:space="preserve">Τα δωμάτια των μαθητών να </w:t>
            </w:r>
            <w:r>
              <w:rPr>
                <w:highlight w:val="yellow"/>
              </w:rPr>
              <w:t xml:space="preserve">είναι  δίκλινα </w:t>
            </w:r>
            <w:r w:rsidR="00925B9B">
              <w:rPr>
                <w:highlight w:val="yellow"/>
              </w:rPr>
              <w:t xml:space="preserve">– τρίκλινα </w:t>
            </w:r>
            <w:r>
              <w:rPr>
                <w:highlight w:val="yellow"/>
              </w:rPr>
              <w:t>για μαθητές και μονόκλινα   για τους καθηγητές</w:t>
            </w:r>
          </w:p>
        </w:tc>
      </w:tr>
      <w:tr w:rsidR="00023407" w14:paraId="45771D5B" w14:textId="77777777">
        <w:trPr>
          <w:trHeight w:val="12"/>
        </w:trPr>
        <w:tc>
          <w:tcPr>
            <w:tcW w:w="451" w:type="dxa"/>
            <w:tcBorders>
              <w:left w:val="single" w:sz="4" w:space="0" w:color="000000"/>
              <w:bottom w:val="single" w:sz="4" w:space="0" w:color="000000"/>
            </w:tcBorders>
            <w:shd w:val="clear" w:color="auto" w:fill="auto"/>
          </w:tcPr>
          <w:p w14:paraId="3B747383" w14:textId="77777777" w:rsidR="00023407" w:rsidRDefault="00000000">
            <w:pPr>
              <w:pBdr>
                <w:top w:val="nil"/>
                <w:left w:val="nil"/>
                <w:bottom w:val="nil"/>
                <w:right w:val="nil"/>
                <w:between w:val="nil"/>
              </w:pBdr>
              <w:rPr>
                <w:color w:val="000000"/>
              </w:rPr>
            </w:pPr>
            <w:r>
              <w:rPr>
                <w:color w:val="000000"/>
              </w:rPr>
              <w:lastRenderedPageBreak/>
              <w:t>6</w:t>
            </w:r>
          </w:p>
        </w:tc>
        <w:tc>
          <w:tcPr>
            <w:tcW w:w="4284" w:type="dxa"/>
            <w:tcBorders>
              <w:left w:val="single" w:sz="4" w:space="0" w:color="000000"/>
              <w:bottom w:val="single" w:sz="4" w:space="0" w:color="000000"/>
            </w:tcBorders>
            <w:shd w:val="clear" w:color="auto" w:fill="auto"/>
          </w:tcPr>
          <w:p w14:paraId="7D8042A6" w14:textId="77777777" w:rsidR="00023407" w:rsidRDefault="00000000">
            <w:pPr>
              <w:pBdr>
                <w:top w:val="nil"/>
                <w:left w:val="nil"/>
                <w:bottom w:val="nil"/>
                <w:right w:val="nil"/>
                <w:between w:val="nil"/>
              </w:pBdr>
              <w:rPr>
                <w:b/>
                <w:color w:val="000000"/>
              </w:rPr>
            </w:pPr>
            <w:r>
              <w:rPr>
                <w:color w:val="000000"/>
              </w:rPr>
              <w:t>ΛΟΙΠΕΣ ΥΠΗΡΕΣΙΕΣ (παρακολούθηση εκδηλώσεων, επίσκεψη χώρων κτλ.)</w:t>
            </w:r>
          </w:p>
        </w:tc>
        <w:tc>
          <w:tcPr>
            <w:tcW w:w="3443" w:type="dxa"/>
            <w:tcBorders>
              <w:left w:val="single" w:sz="4" w:space="0" w:color="000000"/>
              <w:bottom w:val="single" w:sz="4" w:space="0" w:color="000000"/>
              <w:right w:val="single" w:sz="4" w:space="0" w:color="000000"/>
            </w:tcBorders>
            <w:shd w:val="clear" w:color="auto" w:fill="auto"/>
          </w:tcPr>
          <w:p w14:paraId="3C89E73F"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117928FE"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7026483A"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07ADBC81"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2F2555D7"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465ADCB1" w14:textId="77777777" w:rsidR="00023407" w:rsidRDefault="00023407">
            <w:pPr>
              <w:pBdr>
                <w:top w:val="nil"/>
                <w:left w:val="nil"/>
                <w:bottom w:val="nil"/>
                <w:right w:val="nil"/>
                <w:between w:val="nil"/>
              </w:pBdr>
              <w:tabs>
                <w:tab w:val="left" w:pos="0"/>
                <w:tab w:val="left" w:pos="180"/>
              </w:tabs>
              <w:jc w:val="both"/>
              <w:rPr>
                <w:rFonts w:ascii="Calibri" w:eastAsia="Calibri" w:hAnsi="Calibri" w:cs="Calibri"/>
                <w:b/>
              </w:rPr>
            </w:pPr>
          </w:p>
          <w:p w14:paraId="26D145FF" w14:textId="77777777" w:rsidR="00023407" w:rsidRDefault="00023407">
            <w:pPr>
              <w:pBdr>
                <w:top w:val="nil"/>
                <w:left w:val="nil"/>
                <w:bottom w:val="nil"/>
                <w:right w:val="nil"/>
                <w:between w:val="nil"/>
              </w:pBdr>
              <w:rPr>
                <w:color w:val="000000"/>
              </w:rPr>
            </w:pPr>
          </w:p>
        </w:tc>
      </w:tr>
      <w:tr w:rsidR="00023407" w14:paraId="34C07415" w14:textId="77777777">
        <w:trPr>
          <w:trHeight w:val="12"/>
        </w:trPr>
        <w:tc>
          <w:tcPr>
            <w:tcW w:w="451" w:type="dxa"/>
            <w:tcBorders>
              <w:top w:val="single" w:sz="4" w:space="0" w:color="000000"/>
              <w:left w:val="single" w:sz="4" w:space="0" w:color="000000"/>
              <w:bottom w:val="single" w:sz="4" w:space="0" w:color="000000"/>
            </w:tcBorders>
            <w:shd w:val="clear" w:color="auto" w:fill="auto"/>
          </w:tcPr>
          <w:p w14:paraId="05ADFE1C" w14:textId="77777777" w:rsidR="00023407" w:rsidRDefault="00000000">
            <w:pPr>
              <w:pBdr>
                <w:top w:val="nil"/>
                <w:left w:val="nil"/>
                <w:bottom w:val="nil"/>
                <w:right w:val="nil"/>
                <w:between w:val="nil"/>
              </w:pBdr>
              <w:rPr>
                <w:color w:val="000000"/>
              </w:rPr>
            </w:pPr>
            <w:r>
              <w:rPr>
                <w:color w:val="000000"/>
              </w:rPr>
              <w:t>7</w:t>
            </w:r>
          </w:p>
        </w:tc>
        <w:tc>
          <w:tcPr>
            <w:tcW w:w="4284" w:type="dxa"/>
            <w:tcBorders>
              <w:top w:val="single" w:sz="4" w:space="0" w:color="000000"/>
              <w:left w:val="single" w:sz="4" w:space="0" w:color="000000"/>
              <w:bottom w:val="single" w:sz="4" w:space="0" w:color="000000"/>
            </w:tcBorders>
            <w:shd w:val="clear" w:color="auto" w:fill="auto"/>
          </w:tcPr>
          <w:p w14:paraId="7EFA27AC" w14:textId="77777777" w:rsidR="00023407" w:rsidRDefault="00000000">
            <w:pPr>
              <w:pBdr>
                <w:top w:val="nil"/>
                <w:left w:val="nil"/>
                <w:bottom w:val="nil"/>
                <w:right w:val="nil"/>
                <w:between w:val="nil"/>
              </w:pBdr>
              <w:rPr>
                <w:color w:val="000000"/>
              </w:rPr>
            </w:pPr>
            <w:r>
              <w:rPr>
                <w:color w:val="000000"/>
              </w:rPr>
              <w:t>ΥΠΟΧΡΕΩΤΙΚΗ ΑΣΦΑΛΙΣΗ ΕΥΘΥΝΗΣ ΔΙΟΡΓΑΝΩΤΗ</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DD0F7D4" w14:textId="77777777" w:rsidR="00023407" w:rsidRDefault="00000000">
            <w:pPr>
              <w:pBdr>
                <w:top w:val="nil"/>
                <w:left w:val="nil"/>
                <w:bottom w:val="nil"/>
                <w:right w:val="nil"/>
                <w:between w:val="nil"/>
              </w:pBdr>
              <w:jc w:val="center"/>
              <w:rPr>
                <w:color w:val="000000"/>
              </w:rPr>
            </w:pPr>
            <w:r>
              <w:rPr>
                <w:color w:val="000000"/>
              </w:rPr>
              <w:t>ΝΑΙ</w:t>
            </w:r>
          </w:p>
        </w:tc>
      </w:tr>
      <w:tr w:rsidR="00023407" w14:paraId="0E9FAE13" w14:textId="77777777">
        <w:trPr>
          <w:trHeight w:val="12"/>
        </w:trPr>
        <w:tc>
          <w:tcPr>
            <w:tcW w:w="451" w:type="dxa"/>
            <w:tcBorders>
              <w:top w:val="single" w:sz="4" w:space="0" w:color="000000"/>
              <w:left w:val="single" w:sz="4" w:space="0" w:color="000000"/>
              <w:bottom w:val="single" w:sz="4" w:space="0" w:color="000000"/>
            </w:tcBorders>
            <w:shd w:val="clear" w:color="auto" w:fill="auto"/>
          </w:tcPr>
          <w:p w14:paraId="56320AF7" w14:textId="77777777" w:rsidR="00023407" w:rsidRDefault="00000000">
            <w:pPr>
              <w:pBdr>
                <w:top w:val="nil"/>
                <w:left w:val="nil"/>
                <w:bottom w:val="nil"/>
                <w:right w:val="nil"/>
                <w:between w:val="nil"/>
              </w:pBdr>
              <w:rPr>
                <w:color w:val="000000"/>
              </w:rPr>
            </w:pPr>
            <w:r>
              <w:rPr>
                <w:color w:val="000000"/>
              </w:rPr>
              <w:t>8</w:t>
            </w:r>
          </w:p>
        </w:tc>
        <w:tc>
          <w:tcPr>
            <w:tcW w:w="4284" w:type="dxa"/>
            <w:tcBorders>
              <w:top w:val="single" w:sz="4" w:space="0" w:color="000000"/>
              <w:left w:val="single" w:sz="4" w:space="0" w:color="000000"/>
              <w:bottom w:val="single" w:sz="4" w:space="0" w:color="000000"/>
            </w:tcBorders>
            <w:shd w:val="clear" w:color="auto" w:fill="auto"/>
          </w:tcPr>
          <w:p w14:paraId="58DB8E8E" w14:textId="77777777" w:rsidR="00023407" w:rsidRDefault="00000000">
            <w:pPr>
              <w:pBdr>
                <w:top w:val="nil"/>
                <w:left w:val="nil"/>
                <w:bottom w:val="nil"/>
                <w:right w:val="nil"/>
                <w:between w:val="nil"/>
              </w:pBdr>
              <w:rPr>
                <w:color w:val="000000"/>
              </w:rPr>
            </w:pPr>
            <w:r>
              <w:rPr>
                <w:color w:val="000000"/>
              </w:rPr>
              <w:t>ΠΡΟΣΘΕΤΗ ΠΡΟΑΙΡΕΤΙΚΗ ΑΣΦΑΛΙΣΗ ΚΑΛΥΨΗΣ ΕΞΟΔΩΝ ΣΕ ΠΕΡΙΠΤΩΣΗ ΑΤΥΧΗΜΑΤΟΣ Η΄ ΑΣΘΕΝΕΙΑΣ</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79F8BBD8" w14:textId="77777777" w:rsidR="00023407" w:rsidRDefault="00000000">
            <w:pPr>
              <w:pBdr>
                <w:top w:val="nil"/>
                <w:left w:val="nil"/>
                <w:bottom w:val="nil"/>
                <w:right w:val="nil"/>
                <w:between w:val="nil"/>
              </w:pBdr>
              <w:jc w:val="center"/>
              <w:rPr>
                <w:color w:val="000000"/>
              </w:rPr>
            </w:pPr>
            <w:r>
              <w:rPr>
                <w:color w:val="000000"/>
              </w:rPr>
              <w:t>ΝΑΙ</w:t>
            </w:r>
          </w:p>
          <w:p w14:paraId="564B3AA3" w14:textId="77777777" w:rsidR="00023407" w:rsidRDefault="00000000">
            <w:pPr>
              <w:pBdr>
                <w:top w:val="nil"/>
                <w:left w:val="nil"/>
                <w:bottom w:val="nil"/>
                <w:right w:val="nil"/>
                <w:between w:val="nil"/>
              </w:pBdr>
              <w:spacing w:before="280"/>
              <w:jc w:val="both"/>
              <w:rPr>
                <w:color w:val="000000"/>
                <w:sz w:val="24"/>
                <w:szCs w:val="24"/>
              </w:rPr>
            </w:pPr>
            <w:r>
              <w:rPr>
                <w:color w:val="000000"/>
                <w:sz w:val="24"/>
                <w:szCs w:val="24"/>
              </w:rPr>
              <w:t>*</w:t>
            </w:r>
            <w:r>
              <w:rPr>
                <w:color w:val="000000"/>
                <w:sz w:val="24"/>
                <w:szCs w:val="24"/>
                <w:highlight w:val="yellow"/>
              </w:rPr>
              <w:t>Επιστροφή χρημάτων σε μαθητές σε περίπτωση που για λόγους ανωτέρας βίας ή αιφνίδιας ασθένειας ματαιωθεί η συμμετοχή τους.</w:t>
            </w:r>
          </w:p>
          <w:p w14:paraId="1F157215" w14:textId="77777777" w:rsidR="00023407" w:rsidRDefault="00023407">
            <w:pPr>
              <w:pBdr>
                <w:top w:val="nil"/>
                <w:left w:val="nil"/>
                <w:bottom w:val="nil"/>
                <w:right w:val="nil"/>
                <w:between w:val="nil"/>
              </w:pBdr>
              <w:jc w:val="center"/>
              <w:rPr>
                <w:color w:val="000000"/>
              </w:rPr>
            </w:pPr>
          </w:p>
          <w:p w14:paraId="14C65491" w14:textId="77777777" w:rsidR="00023407" w:rsidRDefault="00000000">
            <w:pPr>
              <w:pBdr>
                <w:top w:val="nil"/>
                <w:left w:val="nil"/>
                <w:bottom w:val="nil"/>
                <w:right w:val="nil"/>
                <w:between w:val="nil"/>
              </w:pBdr>
              <w:jc w:val="center"/>
              <w:rPr>
                <w:color w:val="000000"/>
                <w:sz w:val="24"/>
                <w:szCs w:val="24"/>
              </w:rPr>
            </w:pPr>
            <w:r>
              <w:rPr>
                <w:color w:val="000000"/>
                <w:sz w:val="24"/>
                <w:szCs w:val="24"/>
              </w:rPr>
              <w:t>*</w:t>
            </w:r>
            <w:r>
              <w:rPr>
                <w:color w:val="000000"/>
                <w:sz w:val="24"/>
                <w:szCs w:val="24"/>
                <w:highlight w:val="yellow"/>
              </w:rPr>
              <w:t>Ασφαλιστική και φορολογική ενημερότητα του γραφείου σε ισχύ</w:t>
            </w:r>
            <w:r>
              <w:rPr>
                <w:color w:val="000000"/>
                <w:sz w:val="24"/>
                <w:szCs w:val="24"/>
              </w:rPr>
              <w:t xml:space="preserve">. </w:t>
            </w:r>
          </w:p>
          <w:p w14:paraId="17A6F65A" w14:textId="77777777" w:rsidR="00023407" w:rsidRDefault="00023407">
            <w:pPr>
              <w:pBdr>
                <w:top w:val="nil"/>
                <w:left w:val="nil"/>
                <w:bottom w:val="nil"/>
                <w:right w:val="nil"/>
                <w:between w:val="nil"/>
              </w:pBdr>
              <w:jc w:val="center"/>
              <w:rPr>
                <w:color w:val="000000"/>
                <w:sz w:val="24"/>
                <w:szCs w:val="24"/>
              </w:rPr>
            </w:pPr>
          </w:p>
          <w:p w14:paraId="7B458C98" w14:textId="77777777" w:rsidR="00023407" w:rsidRDefault="00023407">
            <w:pPr>
              <w:pBdr>
                <w:top w:val="nil"/>
                <w:left w:val="nil"/>
                <w:bottom w:val="nil"/>
                <w:right w:val="nil"/>
                <w:between w:val="nil"/>
              </w:pBdr>
              <w:rPr>
                <w:color w:val="000000"/>
                <w:sz w:val="24"/>
                <w:szCs w:val="24"/>
              </w:rPr>
            </w:pPr>
          </w:p>
          <w:p w14:paraId="362FA25F" w14:textId="77777777" w:rsidR="00023407" w:rsidRDefault="00023407">
            <w:pPr>
              <w:pBdr>
                <w:top w:val="nil"/>
                <w:left w:val="nil"/>
                <w:bottom w:val="nil"/>
                <w:right w:val="nil"/>
                <w:between w:val="nil"/>
              </w:pBdr>
              <w:jc w:val="center"/>
              <w:rPr>
                <w:color w:val="000000"/>
                <w:sz w:val="24"/>
                <w:szCs w:val="24"/>
              </w:rPr>
            </w:pPr>
          </w:p>
          <w:p w14:paraId="5C74F9CA" w14:textId="77777777" w:rsidR="00023407" w:rsidRDefault="00023407">
            <w:pPr>
              <w:pBdr>
                <w:top w:val="nil"/>
                <w:left w:val="nil"/>
                <w:bottom w:val="nil"/>
                <w:right w:val="nil"/>
                <w:between w:val="nil"/>
              </w:pBdr>
              <w:jc w:val="center"/>
              <w:rPr>
                <w:color w:val="000000"/>
              </w:rPr>
            </w:pPr>
          </w:p>
        </w:tc>
      </w:tr>
      <w:tr w:rsidR="00023407" w14:paraId="2FA17E9D" w14:textId="77777777">
        <w:trPr>
          <w:trHeight w:val="12"/>
        </w:trPr>
        <w:tc>
          <w:tcPr>
            <w:tcW w:w="451" w:type="dxa"/>
            <w:tcBorders>
              <w:top w:val="single" w:sz="4" w:space="0" w:color="000000"/>
              <w:left w:val="single" w:sz="4" w:space="0" w:color="000000"/>
              <w:bottom w:val="single" w:sz="4" w:space="0" w:color="000000"/>
            </w:tcBorders>
            <w:shd w:val="clear" w:color="auto" w:fill="auto"/>
          </w:tcPr>
          <w:p w14:paraId="1EE5D3C4" w14:textId="77777777" w:rsidR="00023407" w:rsidRDefault="00000000">
            <w:pPr>
              <w:pBdr>
                <w:top w:val="nil"/>
                <w:left w:val="nil"/>
                <w:bottom w:val="nil"/>
                <w:right w:val="nil"/>
                <w:between w:val="nil"/>
              </w:pBdr>
              <w:rPr>
                <w:color w:val="000000"/>
              </w:rPr>
            </w:pPr>
            <w:r>
              <w:rPr>
                <w:color w:val="000000"/>
              </w:rPr>
              <w:t>10</w:t>
            </w:r>
          </w:p>
        </w:tc>
        <w:tc>
          <w:tcPr>
            <w:tcW w:w="4284" w:type="dxa"/>
            <w:tcBorders>
              <w:top w:val="single" w:sz="4" w:space="0" w:color="000000"/>
              <w:left w:val="single" w:sz="4" w:space="0" w:color="000000"/>
              <w:bottom w:val="single" w:sz="4" w:space="0" w:color="000000"/>
            </w:tcBorders>
            <w:shd w:val="clear" w:color="auto" w:fill="auto"/>
          </w:tcPr>
          <w:p w14:paraId="71F9B6E7" w14:textId="77777777" w:rsidR="00023407" w:rsidRDefault="00000000">
            <w:pPr>
              <w:pBdr>
                <w:top w:val="nil"/>
                <w:left w:val="nil"/>
                <w:bottom w:val="nil"/>
                <w:right w:val="nil"/>
                <w:between w:val="nil"/>
              </w:pBdr>
              <w:rPr>
                <w:color w:val="000000"/>
              </w:rPr>
            </w:pPr>
            <w:r>
              <w:rPr>
                <w:color w:val="000000"/>
              </w:rPr>
              <w:t>ΕΠΙΒΑΡΥΝΣΗ ΑΝΑ ΜΑΘΗΤΗ ΚΑΙ ΣΥΝΟΛΙΚΟ ΚΟΣΤΟΣ</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13EABEAC" w14:textId="77777777" w:rsidR="00023407" w:rsidRDefault="00000000">
            <w:pPr>
              <w:pBdr>
                <w:top w:val="nil"/>
                <w:left w:val="nil"/>
                <w:bottom w:val="nil"/>
                <w:right w:val="nil"/>
                <w:between w:val="nil"/>
              </w:pBdr>
              <w:rPr>
                <w:color w:val="000000"/>
              </w:rPr>
            </w:pPr>
            <w:r>
              <w:rPr>
                <w:color w:val="000000"/>
              </w:rPr>
              <w:t>ΝΑΙ</w:t>
            </w:r>
          </w:p>
        </w:tc>
      </w:tr>
      <w:tr w:rsidR="00023407" w14:paraId="4275B845" w14:textId="77777777">
        <w:trPr>
          <w:trHeight w:val="61"/>
        </w:trPr>
        <w:tc>
          <w:tcPr>
            <w:tcW w:w="451" w:type="dxa"/>
            <w:tcBorders>
              <w:left w:val="single" w:sz="4" w:space="0" w:color="000000"/>
              <w:bottom w:val="single" w:sz="4" w:space="0" w:color="000000"/>
            </w:tcBorders>
            <w:shd w:val="clear" w:color="auto" w:fill="auto"/>
          </w:tcPr>
          <w:p w14:paraId="6183145D" w14:textId="77777777" w:rsidR="00023407" w:rsidRDefault="00000000">
            <w:pPr>
              <w:pBdr>
                <w:top w:val="nil"/>
                <w:left w:val="nil"/>
                <w:bottom w:val="nil"/>
                <w:right w:val="nil"/>
                <w:between w:val="nil"/>
              </w:pBdr>
              <w:rPr>
                <w:color w:val="000000"/>
              </w:rPr>
            </w:pPr>
            <w:r>
              <w:rPr>
                <w:color w:val="000000"/>
              </w:rPr>
              <w:t>11</w:t>
            </w:r>
          </w:p>
        </w:tc>
        <w:tc>
          <w:tcPr>
            <w:tcW w:w="4284" w:type="dxa"/>
            <w:tcBorders>
              <w:left w:val="single" w:sz="4" w:space="0" w:color="000000"/>
              <w:bottom w:val="single" w:sz="4" w:space="0" w:color="000000"/>
            </w:tcBorders>
            <w:shd w:val="clear" w:color="auto" w:fill="auto"/>
          </w:tcPr>
          <w:p w14:paraId="7CB130FD" w14:textId="77777777" w:rsidR="00023407" w:rsidRDefault="00000000">
            <w:pPr>
              <w:pBdr>
                <w:top w:val="nil"/>
                <w:left w:val="nil"/>
                <w:bottom w:val="nil"/>
                <w:right w:val="nil"/>
                <w:between w:val="nil"/>
              </w:pBdr>
              <w:rPr>
                <w:color w:val="000000"/>
              </w:rPr>
            </w:pPr>
            <w:r>
              <w:rPr>
                <w:color w:val="000000"/>
              </w:rPr>
              <w:t>ΠΑΡΑΤΗΡΗΣΕΙΣ</w:t>
            </w:r>
          </w:p>
        </w:tc>
        <w:tc>
          <w:tcPr>
            <w:tcW w:w="3443" w:type="dxa"/>
            <w:tcBorders>
              <w:left w:val="single" w:sz="4" w:space="0" w:color="000000"/>
              <w:bottom w:val="single" w:sz="4" w:space="0" w:color="000000"/>
              <w:right w:val="single" w:sz="4" w:space="0" w:color="000000"/>
            </w:tcBorders>
            <w:shd w:val="clear" w:color="auto" w:fill="auto"/>
          </w:tcPr>
          <w:p w14:paraId="34B147C2" w14:textId="77777777" w:rsidR="00023407" w:rsidRDefault="00023407">
            <w:pPr>
              <w:pBdr>
                <w:top w:val="nil"/>
                <w:left w:val="nil"/>
                <w:bottom w:val="nil"/>
                <w:right w:val="nil"/>
                <w:between w:val="nil"/>
              </w:pBdr>
              <w:ind w:left="360"/>
              <w:rPr>
                <w:color w:val="000000"/>
              </w:rPr>
            </w:pPr>
          </w:p>
          <w:p w14:paraId="101A9C0C" w14:textId="77777777" w:rsidR="00023407" w:rsidRDefault="00023407">
            <w:pPr>
              <w:pBdr>
                <w:top w:val="nil"/>
                <w:left w:val="nil"/>
                <w:bottom w:val="nil"/>
                <w:right w:val="nil"/>
                <w:between w:val="nil"/>
              </w:pBdr>
              <w:ind w:left="360"/>
              <w:rPr>
                <w:color w:val="000000"/>
              </w:rPr>
            </w:pPr>
          </w:p>
          <w:p w14:paraId="67E11F2C" w14:textId="77777777" w:rsidR="00023407" w:rsidRDefault="00023407">
            <w:pPr>
              <w:pBdr>
                <w:top w:val="nil"/>
                <w:left w:val="nil"/>
                <w:bottom w:val="nil"/>
                <w:right w:val="nil"/>
                <w:between w:val="nil"/>
              </w:pBdr>
              <w:ind w:left="360"/>
              <w:rPr>
                <w:color w:val="000000"/>
              </w:rPr>
            </w:pPr>
          </w:p>
        </w:tc>
      </w:tr>
    </w:tbl>
    <w:p w14:paraId="392B0E60" w14:textId="77777777" w:rsidR="00023407" w:rsidRDefault="00023407"/>
    <w:tbl>
      <w:tblPr>
        <w:tblStyle w:val="af2"/>
        <w:tblW w:w="9061" w:type="dxa"/>
        <w:tblInd w:w="-1" w:type="dxa"/>
        <w:tblLayout w:type="fixed"/>
        <w:tblLook w:val="0000" w:firstRow="0" w:lastRow="0" w:firstColumn="0" w:lastColumn="0" w:noHBand="0" w:noVBand="0"/>
      </w:tblPr>
      <w:tblGrid>
        <w:gridCol w:w="352"/>
        <w:gridCol w:w="4610"/>
        <w:gridCol w:w="3260"/>
        <w:gridCol w:w="839"/>
      </w:tblGrid>
      <w:tr w:rsidR="00023407" w14:paraId="51B6322D" w14:textId="77777777">
        <w:trPr>
          <w:trHeight w:val="436"/>
        </w:trPr>
        <w:tc>
          <w:tcPr>
            <w:tcW w:w="352" w:type="dxa"/>
            <w:tcBorders>
              <w:left w:val="single" w:sz="4" w:space="0" w:color="000000"/>
              <w:bottom w:val="single" w:sz="4" w:space="0" w:color="000000"/>
            </w:tcBorders>
            <w:shd w:val="clear" w:color="auto" w:fill="auto"/>
          </w:tcPr>
          <w:p w14:paraId="43D35483" w14:textId="77777777" w:rsidR="00023407" w:rsidRDefault="00000000">
            <w:pPr>
              <w:pBdr>
                <w:top w:val="nil"/>
                <w:left w:val="nil"/>
                <w:bottom w:val="nil"/>
                <w:right w:val="nil"/>
                <w:between w:val="nil"/>
              </w:pBdr>
              <w:rPr>
                <w:color w:val="000000"/>
              </w:rPr>
            </w:pPr>
            <w:r>
              <w:rPr>
                <w:color w:val="000000"/>
              </w:rPr>
              <w:t>12</w:t>
            </w:r>
          </w:p>
        </w:tc>
        <w:tc>
          <w:tcPr>
            <w:tcW w:w="4610" w:type="dxa"/>
            <w:tcBorders>
              <w:left w:val="single" w:sz="4" w:space="0" w:color="000000"/>
              <w:bottom w:val="single" w:sz="4" w:space="0" w:color="000000"/>
            </w:tcBorders>
            <w:shd w:val="clear" w:color="auto" w:fill="auto"/>
          </w:tcPr>
          <w:p w14:paraId="1D5E050D" w14:textId="77777777" w:rsidR="00023407" w:rsidRDefault="00000000">
            <w:pPr>
              <w:pBdr>
                <w:top w:val="nil"/>
                <w:left w:val="nil"/>
                <w:bottom w:val="nil"/>
                <w:right w:val="nil"/>
                <w:between w:val="nil"/>
              </w:pBdr>
              <w:rPr>
                <w:b/>
                <w:color w:val="000000"/>
                <w:sz w:val="24"/>
                <w:szCs w:val="24"/>
              </w:rPr>
            </w:pPr>
            <w:r>
              <w:rPr>
                <w:color w:val="000000"/>
              </w:rPr>
              <w:t>ΚΑΤΑΛΗΚΤΙΚΗ ΗΜΕΡΟΜΗΝΙΑ ΚΑΙ ΩΡΑ  ΥΠΟΒΟΛΗΣ ΠΡΟΣΦΟΡΑΣ</w:t>
            </w:r>
          </w:p>
        </w:tc>
        <w:tc>
          <w:tcPr>
            <w:tcW w:w="3260" w:type="dxa"/>
            <w:tcBorders>
              <w:left w:val="single" w:sz="4" w:space="0" w:color="000000"/>
              <w:bottom w:val="single" w:sz="4" w:space="0" w:color="000000"/>
              <w:right w:val="single" w:sz="4" w:space="0" w:color="000000"/>
            </w:tcBorders>
            <w:shd w:val="clear" w:color="auto" w:fill="auto"/>
          </w:tcPr>
          <w:p w14:paraId="3AF486EF" w14:textId="04E5179D" w:rsidR="00023407" w:rsidRDefault="00000000">
            <w:pPr>
              <w:pBdr>
                <w:top w:val="nil"/>
                <w:left w:val="nil"/>
                <w:bottom w:val="nil"/>
                <w:right w:val="nil"/>
                <w:between w:val="nil"/>
              </w:pBdr>
              <w:rPr>
                <w:color w:val="000000"/>
              </w:rPr>
            </w:pPr>
            <w:r>
              <w:t>1</w:t>
            </w:r>
            <w:r w:rsidR="009A41FF">
              <w:t>7</w:t>
            </w:r>
            <w:r>
              <w:rPr>
                <w:color w:val="000000"/>
              </w:rPr>
              <w:t>/</w:t>
            </w:r>
            <w:r>
              <w:t>10/</w:t>
            </w:r>
            <w:r>
              <w:rPr>
                <w:color w:val="000000"/>
              </w:rPr>
              <w:t xml:space="preserve">/23             ΚΑΙ ΩΡΑ 11:00   </w:t>
            </w:r>
          </w:p>
          <w:p w14:paraId="51E9560A" w14:textId="77FA3D92" w:rsidR="00023407" w:rsidRDefault="00023407">
            <w:pPr>
              <w:pBdr>
                <w:top w:val="nil"/>
                <w:left w:val="nil"/>
                <w:bottom w:val="nil"/>
                <w:right w:val="nil"/>
                <w:between w:val="nil"/>
              </w:pBdr>
            </w:pPr>
          </w:p>
        </w:tc>
        <w:tc>
          <w:tcPr>
            <w:tcW w:w="839" w:type="dxa"/>
            <w:tcBorders>
              <w:left w:val="single" w:sz="4" w:space="0" w:color="000000"/>
              <w:bottom w:val="single" w:sz="4" w:space="0" w:color="000000"/>
              <w:right w:val="single" w:sz="4" w:space="0" w:color="000000"/>
            </w:tcBorders>
          </w:tcPr>
          <w:p w14:paraId="7F96A7F4" w14:textId="77777777" w:rsidR="00023407" w:rsidRDefault="00023407">
            <w:pPr>
              <w:pBdr>
                <w:top w:val="nil"/>
                <w:left w:val="nil"/>
                <w:bottom w:val="nil"/>
                <w:right w:val="nil"/>
                <w:between w:val="nil"/>
              </w:pBdr>
              <w:rPr>
                <w:color w:val="000000"/>
              </w:rPr>
            </w:pPr>
          </w:p>
        </w:tc>
      </w:tr>
      <w:tr w:rsidR="00023407" w14:paraId="6D8DF3C7" w14:textId="77777777">
        <w:trPr>
          <w:trHeight w:val="436"/>
        </w:trPr>
        <w:tc>
          <w:tcPr>
            <w:tcW w:w="352" w:type="dxa"/>
            <w:tcBorders>
              <w:left w:val="single" w:sz="4" w:space="0" w:color="000000"/>
              <w:bottom w:val="single" w:sz="4" w:space="0" w:color="000000"/>
            </w:tcBorders>
            <w:shd w:val="clear" w:color="auto" w:fill="auto"/>
          </w:tcPr>
          <w:p w14:paraId="55AFCFF9" w14:textId="77777777" w:rsidR="00023407" w:rsidRDefault="00000000">
            <w:pPr>
              <w:pBdr>
                <w:top w:val="nil"/>
                <w:left w:val="nil"/>
                <w:bottom w:val="nil"/>
                <w:right w:val="nil"/>
                <w:between w:val="nil"/>
              </w:pBdr>
              <w:rPr>
                <w:color w:val="000000"/>
              </w:rPr>
            </w:pPr>
            <w:r>
              <w:rPr>
                <w:color w:val="000000"/>
              </w:rPr>
              <w:t>13</w:t>
            </w:r>
          </w:p>
        </w:tc>
        <w:tc>
          <w:tcPr>
            <w:tcW w:w="4610" w:type="dxa"/>
            <w:tcBorders>
              <w:left w:val="single" w:sz="4" w:space="0" w:color="000000"/>
              <w:bottom w:val="single" w:sz="4" w:space="0" w:color="000000"/>
            </w:tcBorders>
            <w:shd w:val="clear" w:color="auto" w:fill="auto"/>
          </w:tcPr>
          <w:p w14:paraId="54CA6550" w14:textId="77777777" w:rsidR="00023407" w:rsidRDefault="00000000">
            <w:pPr>
              <w:pBdr>
                <w:top w:val="nil"/>
                <w:left w:val="nil"/>
                <w:bottom w:val="nil"/>
                <w:right w:val="nil"/>
                <w:between w:val="nil"/>
              </w:pBdr>
              <w:rPr>
                <w:b/>
                <w:color w:val="000000"/>
                <w:sz w:val="24"/>
                <w:szCs w:val="24"/>
              </w:rPr>
            </w:pPr>
            <w:r>
              <w:rPr>
                <w:color w:val="000000"/>
              </w:rPr>
              <w:t>ΗΜΕΡΟΜΗΝΙΑ ΚΑΙ ΩΡΑ ΑΝΟΙΓΜΑΤΟΣ ΠΡΟΣΦΟΡΩΝ</w:t>
            </w:r>
          </w:p>
        </w:tc>
        <w:tc>
          <w:tcPr>
            <w:tcW w:w="3260" w:type="dxa"/>
            <w:tcBorders>
              <w:left w:val="single" w:sz="4" w:space="0" w:color="000000"/>
              <w:bottom w:val="single" w:sz="4" w:space="0" w:color="000000"/>
              <w:right w:val="single" w:sz="4" w:space="0" w:color="000000"/>
            </w:tcBorders>
            <w:shd w:val="clear" w:color="auto" w:fill="auto"/>
          </w:tcPr>
          <w:p w14:paraId="739D9071" w14:textId="0EA0658A" w:rsidR="00023407" w:rsidRDefault="00000000">
            <w:pPr>
              <w:pBdr>
                <w:top w:val="nil"/>
                <w:left w:val="nil"/>
                <w:bottom w:val="nil"/>
                <w:right w:val="nil"/>
                <w:between w:val="nil"/>
              </w:pBdr>
              <w:rPr>
                <w:color w:val="000000"/>
              </w:rPr>
            </w:pPr>
            <w:r>
              <w:t>1</w:t>
            </w:r>
            <w:r w:rsidR="009A41FF">
              <w:t>7</w:t>
            </w:r>
            <w:r>
              <w:rPr>
                <w:color w:val="000000"/>
              </w:rPr>
              <w:t>/</w:t>
            </w:r>
            <w:r>
              <w:t>10</w:t>
            </w:r>
            <w:r>
              <w:rPr>
                <w:color w:val="000000"/>
              </w:rPr>
              <w:t xml:space="preserve">/23              ΚΑΙ ΩΡΑ </w:t>
            </w:r>
            <w:r w:rsidR="009A41FF">
              <w:rPr>
                <w:color w:val="000000"/>
              </w:rPr>
              <w:t>11:45</w:t>
            </w:r>
          </w:p>
        </w:tc>
        <w:tc>
          <w:tcPr>
            <w:tcW w:w="839" w:type="dxa"/>
            <w:tcBorders>
              <w:left w:val="single" w:sz="4" w:space="0" w:color="000000"/>
              <w:bottom w:val="single" w:sz="4" w:space="0" w:color="000000"/>
              <w:right w:val="single" w:sz="4" w:space="0" w:color="000000"/>
            </w:tcBorders>
          </w:tcPr>
          <w:p w14:paraId="7EBB2BD8" w14:textId="77777777" w:rsidR="00023407" w:rsidRDefault="00023407">
            <w:pPr>
              <w:pBdr>
                <w:top w:val="nil"/>
                <w:left w:val="nil"/>
                <w:bottom w:val="nil"/>
                <w:right w:val="nil"/>
                <w:between w:val="nil"/>
              </w:pBdr>
              <w:rPr>
                <w:color w:val="000000"/>
              </w:rPr>
            </w:pPr>
          </w:p>
        </w:tc>
      </w:tr>
    </w:tbl>
    <w:p w14:paraId="79CE124D" w14:textId="77777777" w:rsidR="00023407" w:rsidRDefault="00000000">
      <w:r>
        <w:t xml:space="preserve"> </w:t>
      </w:r>
    </w:p>
    <w:p w14:paraId="71A0FB4C" w14:textId="77777777" w:rsidR="00023407" w:rsidRDefault="00023407"/>
    <w:p w14:paraId="47D57F08" w14:textId="77777777" w:rsidR="00023407" w:rsidRDefault="00023407"/>
    <w:p w14:paraId="64772973" w14:textId="77777777" w:rsidR="00023407" w:rsidRDefault="00023407"/>
    <w:p w14:paraId="4A7E0EEC" w14:textId="77777777" w:rsidR="00023407" w:rsidRDefault="00023407"/>
    <w:p w14:paraId="610F4E05" w14:textId="77777777" w:rsidR="00023407" w:rsidRDefault="00023407"/>
    <w:p w14:paraId="2331114D" w14:textId="77777777" w:rsidR="00023407" w:rsidRDefault="00023407"/>
    <w:p w14:paraId="2C7177A3" w14:textId="77777777" w:rsidR="00023407" w:rsidRDefault="00000000">
      <w:pPr>
        <w:pBdr>
          <w:top w:val="nil"/>
          <w:left w:val="nil"/>
          <w:bottom w:val="nil"/>
          <w:right w:val="nil"/>
          <w:between w:val="nil"/>
        </w:pBdr>
        <w:jc w:val="both"/>
        <w:rPr>
          <w:color w:val="000000"/>
          <w:sz w:val="24"/>
          <w:szCs w:val="24"/>
          <w:u w:val="single"/>
        </w:rPr>
      </w:pPr>
      <w:r>
        <w:rPr>
          <w:color w:val="000000"/>
          <w:sz w:val="24"/>
          <w:szCs w:val="24"/>
        </w:rPr>
        <w:t>Ο τρόπος πληρωμής θα οριστεί από το Σχολείο με οικονομική ποινική ρήτρα η οποία θα αποδοθεί μία μέρα μετά την επιστροφή - για την τήρηση των όρων του συμφωνητικού.</w:t>
      </w:r>
    </w:p>
    <w:p w14:paraId="180778B1" w14:textId="77777777" w:rsidR="00023407" w:rsidRDefault="00023407">
      <w:pPr>
        <w:pBdr>
          <w:top w:val="nil"/>
          <w:left w:val="nil"/>
          <w:bottom w:val="nil"/>
          <w:right w:val="nil"/>
          <w:between w:val="nil"/>
        </w:pBdr>
        <w:spacing w:before="120"/>
        <w:jc w:val="both"/>
        <w:rPr>
          <w:color w:val="000000"/>
          <w:sz w:val="24"/>
          <w:szCs w:val="24"/>
          <w:u w:val="single"/>
        </w:rPr>
      </w:pPr>
    </w:p>
    <w:p w14:paraId="71ADD4EC" w14:textId="77777777" w:rsidR="00023407" w:rsidRDefault="00000000">
      <w:pPr>
        <w:pBdr>
          <w:top w:val="nil"/>
          <w:left w:val="nil"/>
          <w:bottom w:val="nil"/>
          <w:right w:val="nil"/>
          <w:between w:val="nil"/>
        </w:pBdr>
        <w:spacing w:before="120"/>
        <w:jc w:val="both"/>
        <w:rPr>
          <w:color w:val="000000"/>
          <w:sz w:val="24"/>
          <w:szCs w:val="24"/>
          <w:u w:val="single"/>
        </w:rPr>
      </w:pPr>
      <w:r>
        <w:rPr>
          <w:color w:val="000000"/>
          <w:sz w:val="24"/>
          <w:szCs w:val="24"/>
          <w:u w:val="single"/>
        </w:rPr>
        <w:t>Σε περίπτωση  αιφνίδιας ασθένειας ή  covid εκπαιδευτικών ή μαθητών κάλυψη όλων των εξόδων των  εκπαιδευτικών και των μαθητών (διαμονή – διατροφή – Ιατρικά έξοδα ) και των εξόδων που απαιτούνται  για την  αντικατάσταση των εκπαιδευτικών από άλλους εκπαιδευτικούς.</w:t>
      </w:r>
    </w:p>
    <w:p w14:paraId="34CE4B89" w14:textId="77777777" w:rsidR="00023407" w:rsidRDefault="00023407">
      <w:pPr>
        <w:pBdr>
          <w:top w:val="nil"/>
          <w:left w:val="nil"/>
          <w:bottom w:val="nil"/>
          <w:right w:val="nil"/>
          <w:between w:val="nil"/>
        </w:pBdr>
        <w:spacing w:before="120"/>
        <w:jc w:val="both"/>
        <w:rPr>
          <w:color w:val="000000"/>
          <w:sz w:val="24"/>
          <w:szCs w:val="24"/>
          <w:u w:val="single"/>
        </w:rPr>
      </w:pPr>
    </w:p>
    <w:p w14:paraId="69348C87" w14:textId="77777777" w:rsidR="00023407" w:rsidRDefault="00000000">
      <w:pPr>
        <w:pBdr>
          <w:top w:val="nil"/>
          <w:left w:val="nil"/>
          <w:bottom w:val="nil"/>
          <w:right w:val="nil"/>
          <w:between w:val="nil"/>
        </w:pBdr>
        <w:spacing w:before="120"/>
        <w:jc w:val="both"/>
        <w:rPr>
          <w:color w:val="000000"/>
          <w:sz w:val="24"/>
          <w:szCs w:val="24"/>
        </w:rPr>
      </w:pPr>
      <w:r>
        <w:rPr>
          <w:color w:val="000000"/>
          <w:sz w:val="24"/>
          <w:szCs w:val="24"/>
          <w:u w:val="single"/>
        </w:rPr>
        <w:t>ΚΡΙΤΗΡΙΑ ΕΠΙΛΟΓΗΣ</w:t>
      </w:r>
    </w:p>
    <w:p w14:paraId="1FFFF501" w14:textId="77777777" w:rsidR="00023407" w:rsidRDefault="00000000">
      <w:pPr>
        <w:pBdr>
          <w:top w:val="nil"/>
          <w:left w:val="nil"/>
          <w:bottom w:val="nil"/>
          <w:right w:val="nil"/>
          <w:between w:val="nil"/>
        </w:pBdr>
        <w:jc w:val="both"/>
        <w:rPr>
          <w:color w:val="000000"/>
          <w:sz w:val="24"/>
          <w:szCs w:val="24"/>
        </w:rPr>
      </w:pPr>
      <w:r>
        <w:rPr>
          <w:color w:val="000000"/>
          <w:sz w:val="24"/>
          <w:szCs w:val="24"/>
        </w:rPr>
        <w:lastRenderedPageBreak/>
        <w:t xml:space="preserve">Η ρητή ακολουθία όλων των ανωτέρω προδιαγραφών, η ποιότητα, η ασφάλεια των ξενοδοχείων και μέσων μεταφοράς - σε σχέση με την προσφερόμενη τιμή, το πλήρες και αναλυτικό πρόγραμμα επισκέψεων και ξεναγήσεων, καθώς και η εμπειρία και η αξιοπιστία του ταξιδιωτικού γραφείου. </w:t>
      </w:r>
    </w:p>
    <w:p w14:paraId="3966F8A9" w14:textId="77777777" w:rsidR="00023407" w:rsidRDefault="00000000">
      <w:pPr>
        <w:pBdr>
          <w:top w:val="nil"/>
          <w:left w:val="nil"/>
          <w:bottom w:val="nil"/>
          <w:right w:val="nil"/>
          <w:between w:val="nil"/>
        </w:pBdr>
        <w:jc w:val="both"/>
        <w:rPr>
          <w:color w:val="000000"/>
          <w:sz w:val="24"/>
          <w:szCs w:val="24"/>
        </w:rPr>
      </w:pPr>
      <w:r>
        <w:rPr>
          <w:color w:val="000000"/>
          <w:sz w:val="24"/>
          <w:szCs w:val="24"/>
        </w:rPr>
        <w:t>Δεν γίνονται  δεκτές προσφορές εκπρόθεσμες.</w:t>
      </w:r>
    </w:p>
    <w:p w14:paraId="3E5E484E" w14:textId="77777777" w:rsidR="00023407" w:rsidRDefault="00023407">
      <w:pPr>
        <w:pBdr>
          <w:top w:val="nil"/>
          <w:left w:val="nil"/>
          <w:bottom w:val="nil"/>
          <w:right w:val="nil"/>
          <w:between w:val="nil"/>
        </w:pBdr>
        <w:jc w:val="both"/>
        <w:rPr>
          <w:color w:val="000000"/>
          <w:sz w:val="24"/>
          <w:szCs w:val="24"/>
        </w:rPr>
      </w:pPr>
    </w:p>
    <w:p w14:paraId="4208BB2B" w14:textId="77777777" w:rsidR="00023407" w:rsidRDefault="00000000">
      <w:pPr>
        <w:jc w:val="both"/>
        <w:rPr>
          <w:sz w:val="24"/>
          <w:szCs w:val="24"/>
        </w:rPr>
      </w:pPr>
      <w:r>
        <w:rPr>
          <w:sz w:val="24"/>
          <w:szCs w:val="24"/>
        </w:rPr>
        <w:t>Η μη πληρότητα του κλειστού φακέλου όπως επίσης και η μη ύπαρξη των απαιτούμενων δικαιολογητικών της προσφοράς αποτελεί επαρκή λόγο απόρριψης του υποψηφίου αναδόχου</w:t>
      </w:r>
    </w:p>
    <w:p w14:paraId="64012A80" w14:textId="77777777" w:rsidR="00023407" w:rsidRDefault="00000000">
      <w:pPr>
        <w:jc w:val="both"/>
        <w:rPr>
          <w:sz w:val="24"/>
          <w:szCs w:val="24"/>
        </w:rPr>
      </w:pPr>
      <w:r>
        <w:rPr>
          <w:sz w:val="24"/>
          <w:szCs w:val="24"/>
        </w:rPr>
        <w:t>Οι  παραπάνω  όροι  υπόκεινται  σε  αναπροσαρμογή  σε  περίπτωση  αλλαγής  του  υφιστάμενου θεσμικού πλαισίου από το ΥΠΑΙΘ.</w:t>
      </w:r>
    </w:p>
    <w:p w14:paraId="1BC84E17" w14:textId="77777777" w:rsidR="00023407" w:rsidRDefault="00023407">
      <w:pPr>
        <w:jc w:val="both"/>
        <w:rPr>
          <w:sz w:val="24"/>
          <w:szCs w:val="24"/>
        </w:rPr>
      </w:pPr>
    </w:p>
    <w:p w14:paraId="6E6876CF" w14:textId="77777777" w:rsidR="00023407" w:rsidRDefault="00023407">
      <w:pPr>
        <w:rPr>
          <w:sz w:val="24"/>
          <w:szCs w:val="24"/>
        </w:rPr>
      </w:pPr>
    </w:p>
    <w:p w14:paraId="38A2D4B7" w14:textId="77777777" w:rsidR="00023407" w:rsidRDefault="00000000">
      <w:pPr>
        <w:rPr>
          <w:sz w:val="24"/>
          <w:szCs w:val="24"/>
        </w:rPr>
      </w:pPr>
      <w:r>
        <w:rPr>
          <w:sz w:val="24"/>
          <w:szCs w:val="24"/>
        </w:rPr>
        <w:t xml:space="preserve">Ο  διαγωνισμός  μπορεί να είναι  μειοδοτικός,  εφόσον  η  επιτροπή  αξιολόγησης, συνεκτιμήσει  πέραν  της  τιμής την  ποιότητα,    το  εύρος  των  προσφερόμενων  παροχών,  και την  εμπειρία  του  πρακτορείου  σε  αντίστοιχες  εκδρομές.  </w:t>
      </w:r>
    </w:p>
    <w:p w14:paraId="59C75183" w14:textId="77777777" w:rsidR="00023407" w:rsidRDefault="00000000">
      <w:pPr>
        <w:rPr>
          <w:sz w:val="24"/>
          <w:szCs w:val="24"/>
        </w:rPr>
      </w:pPr>
      <w:r>
        <w:rPr>
          <w:sz w:val="24"/>
          <w:szCs w:val="24"/>
        </w:rPr>
        <w:t xml:space="preserve"> Ενδέχεται  να  αναζητηθούν  πρόσθετες  πληροφορίες,  σχετικά  με  τις  παρεχόμενες  υπηρεσίες και την αξιοπιστία εφόσον  κριθεί ότι είναι απαραίτητες για την διαμόρφωση ασφαλούς επιλογής.</w:t>
      </w:r>
    </w:p>
    <w:p w14:paraId="4E8EF10C" w14:textId="77777777" w:rsidR="00023407" w:rsidRDefault="00023407">
      <w:pPr>
        <w:rPr>
          <w:sz w:val="24"/>
          <w:szCs w:val="24"/>
        </w:rPr>
      </w:pPr>
    </w:p>
    <w:p w14:paraId="5CC226C2" w14:textId="77777777" w:rsidR="00023407" w:rsidRDefault="00000000">
      <w:pPr>
        <w:rPr>
          <w:sz w:val="24"/>
          <w:szCs w:val="24"/>
        </w:rPr>
      </w:pPr>
      <w:r>
        <w:rPr>
          <w:sz w:val="24"/>
          <w:szCs w:val="24"/>
        </w:rPr>
        <w:t xml:space="preserve">Θα πρέπει να επισυνάπτεται στον φάκελο  </w:t>
      </w:r>
      <w:r>
        <w:rPr>
          <w:b/>
          <w:sz w:val="24"/>
          <w:szCs w:val="24"/>
        </w:rPr>
        <w:t>Υπεύθυνη δήλωση,</w:t>
      </w:r>
      <w:r>
        <w:rPr>
          <w:sz w:val="24"/>
          <w:szCs w:val="24"/>
        </w:rPr>
        <w:t xml:space="preserve"> δεόντως υπογεγραμμένη από νομίμως εξουσιοδοτημένο πρόσωπο ή τον νόμιμο εκπρόσωπο του διαγωνιζόμενου, στην οποία να δηλώνεται ότι:</w:t>
      </w:r>
    </w:p>
    <w:p w14:paraId="1F55D2AB" w14:textId="77777777" w:rsidR="00023407" w:rsidRDefault="00000000">
      <w:pPr>
        <w:rPr>
          <w:sz w:val="24"/>
          <w:szCs w:val="24"/>
        </w:rPr>
      </w:pPr>
      <w:r>
        <w:rPr>
          <w:sz w:val="24"/>
          <w:szCs w:val="24"/>
        </w:rPr>
        <w:tab/>
        <w:t xml:space="preserve">α) ο διαγωνιζόμενος έχει μελετήσει και αποδέχεται πλήρως και ανεπιφύλακτα τους όρους του παρόντος διαγωνισμού, </w:t>
      </w:r>
    </w:p>
    <w:p w14:paraId="3A7FBD11" w14:textId="77777777" w:rsidR="00023407" w:rsidRDefault="00000000">
      <w:pPr>
        <w:ind w:firstLine="720"/>
        <w:rPr>
          <w:sz w:val="24"/>
          <w:szCs w:val="24"/>
        </w:rPr>
      </w:pPr>
      <w:r>
        <w:rPr>
          <w:sz w:val="24"/>
          <w:szCs w:val="24"/>
        </w:rPr>
        <w:t>β) όλα τα υποβαλλόμενα στοιχεία είναι αληθή, και ως εκ τούτου δεν είναι ένοχος παροχής ψευδών στοιχείων και πληροφοριών,</w:t>
      </w:r>
    </w:p>
    <w:p w14:paraId="518511F0" w14:textId="77777777" w:rsidR="00023407" w:rsidRDefault="00000000">
      <w:pPr>
        <w:rPr>
          <w:sz w:val="24"/>
          <w:szCs w:val="24"/>
        </w:rPr>
      </w:pPr>
      <w:r>
        <w:rPr>
          <w:sz w:val="24"/>
          <w:szCs w:val="24"/>
        </w:rPr>
        <w:tab/>
        <w:t>γ) έχει λάβει γνώση όλων των συνθηκών του Έργου για την υποβολή της προσφοράς του,</w:t>
      </w:r>
    </w:p>
    <w:p w14:paraId="790DF914" w14:textId="77777777" w:rsidR="00023407" w:rsidRDefault="00000000">
      <w:pPr>
        <w:rPr>
          <w:sz w:val="24"/>
          <w:szCs w:val="24"/>
        </w:rPr>
      </w:pPr>
      <w:r>
        <w:rPr>
          <w:sz w:val="24"/>
          <w:szCs w:val="24"/>
        </w:rPr>
        <w:tab/>
      </w:r>
    </w:p>
    <w:p w14:paraId="28196CC1" w14:textId="77777777" w:rsidR="00023407" w:rsidRDefault="00000000">
      <w:pPr>
        <w:rPr>
          <w:sz w:val="24"/>
          <w:szCs w:val="24"/>
        </w:rPr>
      </w:pPr>
      <w:r>
        <w:rPr>
          <w:sz w:val="24"/>
          <w:szCs w:val="24"/>
        </w:rPr>
        <w:tab/>
        <w:t>δ) ο διαγωνιζόμενος έχει στη διάθεσή του όλα τα αναγκαία Πιστοποιητικά που έχουν εκδοθεί από τις αρμόδιες Αρχές της χώρας τα οποία αποδεικνύουν ότι ο διαγωνιζόμενος είναι ενήμερος, ως προς τις υποχρεώσεις του που αφορούν εισφορές Κοινωνικής Ασφάλισης, Φορολογικές υποχρεώσεις ή ότι άλλο απαιτείται και προβλέπεται από την ισχύουσα νομοθεσία της χώρας.</w:t>
      </w:r>
    </w:p>
    <w:p w14:paraId="726DDE95" w14:textId="77777777" w:rsidR="00023407" w:rsidRDefault="00023407">
      <w:pPr>
        <w:rPr>
          <w:sz w:val="24"/>
          <w:szCs w:val="24"/>
        </w:rPr>
      </w:pPr>
    </w:p>
    <w:p w14:paraId="7C00FC5A" w14:textId="77777777" w:rsidR="00023407" w:rsidRDefault="00000000">
      <w:pPr>
        <w:rPr>
          <w:sz w:val="24"/>
          <w:szCs w:val="24"/>
        </w:rPr>
      </w:pPr>
      <w:r>
        <w:rPr>
          <w:sz w:val="24"/>
          <w:szCs w:val="24"/>
        </w:rPr>
        <w:t>Κατά συνέπεια η επιτροπή δεν υποχρεούται να  επιλέξει  απαραίτητα  το  πρακτορείο  που  μειοδοτεί  σε  περίπτωση  που  τεκμηριωμένα  αποφασίσει  πέραν  των  τυπικών  στοιχείων,  ότι  δεν  πληρούνται  όροι  που  διασφαλίζουν  την  ομαλή  διεξαγωγή  της  εκδρομής  με  ασφάλεια  για  τους  μαθητές  και  τους  συνοδούς  εκπαιδευτικούς.</w:t>
      </w:r>
    </w:p>
    <w:p w14:paraId="56CEA280" w14:textId="77777777" w:rsidR="00023407" w:rsidRDefault="00023407" w:rsidP="00540FD9">
      <w:pPr>
        <w:jc w:val="both"/>
        <w:rPr>
          <w:rFonts w:ascii="Arial" w:eastAsia="Arial" w:hAnsi="Arial" w:cs="Arial"/>
          <w:sz w:val="22"/>
          <w:szCs w:val="22"/>
        </w:rPr>
      </w:pPr>
    </w:p>
    <w:p w14:paraId="503CEEDA" w14:textId="77777777" w:rsidR="00023407" w:rsidRDefault="00023407">
      <w:pPr>
        <w:ind w:left="4320" w:firstLine="720"/>
        <w:jc w:val="both"/>
        <w:rPr>
          <w:rFonts w:ascii="Arial" w:eastAsia="Arial" w:hAnsi="Arial" w:cs="Arial"/>
          <w:sz w:val="22"/>
          <w:szCs w:val="22"/>
        </w:rPr>
      </w:pPr>
    </w:p>
    <w:p w14:paraId="4CA3FFAE" w14:textId="77777777" w:rsidR="00023407" w:rsidRDefault="00000000">
      <w:pPr>
        <w:jc w:val="both"/>
        <w:rPr>
          <w:rFonts w:ascii="Arial" w:eastAsia="Arial" w:hAnsi="Arial" w:cs="Arial"/>
          <w:sz w:val="22"/>
          <w:szCs w:val="22"/>
        </w:rPr>
      </w:pPr>
      <w:r>
        <w:rPr>
          <w:rFonts w:ascii="Arial" w:eastAsia="Arial" w:hAnsi="Arial" w:cs="Arial"/>
          <w:sz w:val="22"/>
          <w:szCs w:val="22"/>
        </w:rPr>
        <w:t>Ο     ΔΙΕΥΘΥΝΤΗΣ</w:t>
      </w:r>
    </w:p>
    <w:p w14:paraId="4A9491EC" w14:textId="77777777" w:rsidR="00023407" w:rsidRDefault="00023407">
      <w:pPr>
        <w:ind w:left="4320" w:firstLine="720"/>
        <w:jc w:val="both"/>
        <w:rPr>
          <w:rFonts w:ascii="Arial" w:eastAsia="Arial" w:hAnsi="Arial" w:cs="Arial"/>
          <w:sz w:val="22"/>
          <w:szCs w:val="22"/>
        </w:rPr>
      </w:pPr>
    </w:p>
    <w:p w14:paraId="40AEF129" w14:textId="77777777" w:rsidR="00023407" w:rsidRDefault="00023407">
      <w:pPr>
        <w:ind w:left="4320" w:firstLine="720"/>
        <w:jc w:val="both"/>
        <w:rPr>
          <w:rFonts w:ascii="Arial" w:eastAsia="Arial" w:hAnsi="Arial" w:cs="Arial"/>
          <w:sz w:val="22"/>
          <w:szCs w:val="22"/>
        </w:rPr>
      </w:pPr>
    </w:p>
    <w:p w14:paraId="1266975A" w14:textId="77777777" w:rsidR="00023407" w:rsidRDefault="00023407">
      <w:pPr>
        <w:ind w:left="4320" w:firstLine="720"/>
        <w:jc w:val="both"/>
        <w:rPr>
          <w:rFonts w:ascii="Arial" w:eastAsia="Arial" w:hAnsi="Arial" w:cs="Arial"/>
          <w:sz w:val="22"/>
          <w:szCs w:val="22"/>
        </w:rPr>
      </w:pPr>
    </w:p>
    <w:p w14:paraId="04C908ED" w14:textId="77777777" w:rsidR="00023407" w:rsidRDefault="00000000">
      <w:pPr>
        <w:jc w:val="both"/>
        <w:rPr>
          <w:rFonts w:ascii="Arial" w:eastAsia="Arial" w:hAnsi="Arial" w:cs="Arial"/>
          <w:sz w:val="22"/>
          <w:szCs w:val="22"/>
        </w:rPr>
      </w:pPr>
      <w:r>
        <w:rPr>
          <w:rFonts w:ascii="Arial" w:eastAsia="Arial" w:hAnsi="Arial" w:cs="Arial"/>
          <w:sz w:val="22"/>
          <w:szCs w:val="22"/>
        </w:rPr>
        <w:t>ΙΩΑΝΝΗΣ ΜΑΥΡΗΣ</w:t>
      </w:r>
    </w:p>
    <w:p w14:paraId="2F682C8A" w14:textId="77777777" w:rsidR="00023407" w:rsidRDefault="00023407">
      <w:pPr>
        <w:ind w:left="4320" w:firstLine="720"/>
        <w:jc w:val="both"/>
        <w:rPr>
          <w:rFonts w:ascii="Arial" w:eastAsia="Arial" w:hAnsi="Arial" w:cs="Arial"/>
          <w:sz w:val="22"/>
          <w:szCs w:val="22"/>
        </w:rPr>
      </w:pPr>
    </w:p>
    <w:p w14:paraId="4A8165B3" w14:textId="77777777" w:rsidR="00023407" w:rsidRDefault="00023407">
      <w:pPr>
        <w:ind w:left="4320" w:firstLine="720"/>
        <w:jc w:val="both"/>
      </w:pPr>
    </w:p>
    <w:sectPr w:rsidR="00023407">
      <w:pgSz w:w="11906" w:h="16838"/>
      <w:pgMar w:top="567" w:right="1286" w:bottom="1418"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CAB"/>
    <w:multiLevelType w:val="multilevel"/>
    <w:tmpl w:val="4D089C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F5E1D37"/>
    <w:multiLevelType w:val="multilevel"/>
    <w:tmpl w:val="E70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7839194">
    <w:abstractNumId w:val="1"/>
  </w:num>
  <w:num w:numId="2" w16cid:durableId="47973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07"/>
    <w:rsid w:val="00023407"/>
    <w:rsid w:val="003407FC"/>
    <w:rsid w:val="00392BB2"/>
    <w:rsid w:val="00540FD9"/>
    <w:rsid w:val="00925B9B"/>
    <w:rsid w:val="009A41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5AE8"/>
  <w15:docId w15:val="{69695A3F-E4CC-475A-BCA4-6FD32196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74C"/>
    <w:pPr>
      <w:suppressAutoHyphens/>
    </w:pPr>
    <w:rPr>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rsid w:val="0030074C"/>
    <w:pPr>
      <w:keepNext/>
      <w:spacing w:before="240" w:after="60"/>
      <w:outlineLvl w:val="1"/>
    </w:pPr>
    <w:rPr>
      <w:rFonts w:ascii="Cambria" w:hAnsi="Cambria" w:cs="Cambria"/>
      <w:b/>
      <w:bCs/>
      <w:i/>
      <w:iCs/>
      <w:sz w:val="28"/>
      <w:szCs w:val="28"/>
    </w:rPr>
  </w:style>
  <w:style w:type="paragraph" w:styleId="3">
    <w:name w:val="heading 3"/>
    <w:basedOn w:val="a"/>
    <w:next w:val="a"/>
    <w:uiPriority w:val="9"/>
    <w:semiHidden/>
    <w:unhideWhenUsed/>
    <w:qFormat/>
    <w:rsid w:val="0030074C"/>
    <w:pPr>
      <w:keepNext/>
      <w:spacing w:before="240" w:after="60"/>
      <w:outlineLvl w:val="2"/>
    </w:pPr>
    <w:rPr>
      <w:rFonts w:ascii="Cambria" w:hAnsi="Cambria" w:cs="Cambria"/>
      <w:b/>
      <w:bCs/>
      <w:sz w:val="26"/>
      <w:szCs w:val="26"/>
    </w:rPr>
  </w:style>
  <w:style w:type="paragraph" w:styleId="4">
    <w:name w:val="heading 4"/>
    <w:basedOn w:val="a"/>
    <w:next w:val="a"/>
    <w:uiPriority w:val="9"/>
    <w:semiHidden/>
    <w:unhideWhenUsed/>
    <w:qFormat/>
    <w:rsid w:val="0030074C"/>
    <w:pPr>
      <w:keepNext/>
      <w:numPr>
        <w:ilvl w:val="3"/>
        <w:numId w:val="1"/>
      </w:numPr>
      <w:jc w:val="center"/>
      <w:outlineLvl w:val="3"/>
    </w:pPr>
    <w:rPr>
      <w:rFonts w:ascii="Arial" w:hAnsi="Arial" w:cs="Arial"/>
      <w:b/>
    </w:rPr>
  </w:style>
  <w:style w:type="paragraph" w:styleId="5">
    <w:name w:val="heading 5"/>
    <w:basedOn w:val="a"/>
    <w:next w:val="a"/>
    <w:uiPriority w:val="9"/>
    <w:semiHidden/>
    <w:unhideWhenUsed/>
    <w:qFormat/>
    <w:rsid w:val="0030074C"/>
    <w:pPr>
      <w:spacing w:before="240" w:after="60"/>
      <w:outlineLvl w:val="4"/>
    </w:pPr>
    <w:rPr>
      <w:rFonts w:ascii="Calibri" w:hAnsi="Calibri" w:cs="Calibri"/>
      <w:b/>
      <w:bCs/>
      <w:i/>
      <w:iCs/>
      <w:sz w:val="26"/>
      <w:szCs w:val="26"/>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rsid w:val="0030074C"/>
    <w:pPr>
      <w:suppressAutoHyphens w:val="0"/>
      <w:jc w:val="center"/>
    </w:pPr>
    <w:rPr>
      <w:b/>
      <w:bCs/>
      <w:sz w:val="24"/>
      <w:szCs w:val="24"/>
    </w:rPr>
  </w:style>
  <w:style w:type="character" w:customStyle="1" w:styleId="WW8Num1z0">
    <w:name w:val="WW8Num1z0"/>
    <w:rsid w:val="0030074C"/>
  </w:style>
  <w:style w:type="character" w:customStyle="1" w:styleId="WW8Num1z1">
    <w:name w:val="WW8Num1z1"/>
    <w:rsid w:val="0030074C"/>
  </w:style>
  <w:style w:type="character" w:customStyle="1" w:styleId="WW8Num1z2">
    <w:name w:val="WW8Num1z2"/>
    <w:rsid w:val="0030074C"/>
  </w:style>
  <w:style w:type="character" w:customStyle="1" w:styleId="WW8Num1z3">
    <w:name w:val="WW8Num1z3"/>
    <w:rsid w:val="0030074C"/>
  </w:style>
  <w:style w:type="character" w:customStyle="1" w:styleId="WW8Num1z4">
    <w:name w:val="WW8Num1z4"/>
    <w:rsid w:val="0030074C"/>
  </w:style>
  <w:style w:type="character" w:customStyle="1" w:styleId="WW8Num1z5">
    <w:name w:val="WW8Num1z5"/>
    <w:rsid w:val="0030074C"/>
  </w:style>
  <w:style w:type="character" w:customStyle="1" w:styleId="WW8Num1z6">
    <w:name w:val="WW8Num1z6"/>
    <w:rsid w:val="0030074C"/>
  </w:style>
  <w:style w:type="character" w:customStyle="1" w:styleId="WW8Num1z7">
    <w:name w:val="WW8Num1z7"/>
    <w:rsid w:val="0030074C"/>
  </w:style>
  <w:style w:type="character" w:customStyle="1" w:styleId="WW8Num1z8">
    <w:name w:val="WW8Num1z8"/>
    <w:rsid w:val="0030074C"/>
  </w:style>
  <w:style w:type="character" w:customStyle="1" w:styleId="WW8Num2z0">
    <w:name w:val="WW8Num2z0"/>
    <w:rsid w:val="0030074C"/>
    <w:rPr>
      <w:rFonts w:hint="default"/>
    </w:rPr>
  </w:style>
  <w:style w:type="character" w:customStyle="1" w:styleId="WW8Num2z1">
    <w:name w:val="WW8Num2z1"/>
    <w:rsid w:val="0030074C"/>
  </w:style>
  <w:style w:type="character" w:customStyle="1" w:styleId="WW8Num2z2">
    <w:name w:val="WW8Num2z2"/>
    <w:rsid w:val="0030074C"/>
  </w:style>
  <w:style w:type="character" w:customStyle="1" w:styleId="WW8Num2z3">
    <w:name w:val="WW8Num2z3"/>
    <w:rsid w:val="0030074C"/>
  </w:style>
  <w:style w:type="character" w:customStyle="1" w:styleId="WW8Num2z4">
    <w:name w:val="WW8Num2z4"/>
    <w:rsid w:val="0030074C"/>
  </w:style>
  <w:style w:type="character" w:customStyle="1" w:styleId="WW8Num2z5">
    <w:name w:val="WW8Num2z5"/>
    <w:rsid w:val="0030074C"/>
  </w:style>
  <w:style w:type="character" w:customStyle="1" w:styleId="WW8Num2z6">
    <w:name w:val="WW8Num2z6"/>
    <w:rsid w:val="0030074C"/>
  </w:style>
  <w:style w:type="character" w:customStyle="1" w:styleId="WW8Num2z7">
    <w:name w:val="WW8Num2z7"/>
    <w:rsid w:val="0030074C"/>
  </w:style>
  <w:style w:type="character" w:customStyle="1" w:styleId="WW8Num2z8">
    <w:name w:val="WW8Num2z8"/>
    <w:rsid w:val="0030074C"/>
  </w:style>
  <w:style w:type="character" w:customStyle="1" w:styleId="WW8Num3z0">
    <w:name w:val="WW8Num3z0"/>
    <w:rsid w:val="0030074C"/>
    <w:rPr>
      <w:rFonts w:ascii="Symbol" w:hAnsi="Symbol" w:cs="Symbol"/>
    </w:rPr>
  </w:style>
  <w:style w:type="character" w:customStyle="1" w:styleId="WW8Num3z1">
    <w:name w:val="WW8Num3z1"/>
    <w:rsid w:val="0030074C"/>
    <w:rPr>
      <w:rFonts w:ascii="Courier New" w:hAnsi="Courier New" w:cs="Courier New"/>
    </w:rPr>
  </w:style>
  <w:style w:type="character" w:customStyle="1" w:styleId="WW8Num3z2">
    <w:name w:val="WW8Num3z2"/>
    <w:rsid w:val="0030074C"/>
    <w:rPr>
      <w:rFonts w:ascii="Wingdings" w:hAnsi="Wingdings" w:cs="Wingdings"/>
    </w:rPr>
  </w:style>
  <w:style w:type="character" w:customStyle="1" w:styleId="WW8Num3z3">
    <w:name w:val="WW8Num3z3"/>
    <w:rsid w:val="0030074C"/>
  </w:style>
  <w:style w:type="character" w:customStyle="1" w:styleId="WW8Num3z4">
    <w:name w:val="WW8Num3z4"/>
    <w:rsid w:val="0030074C"/>
  </w:style>
  <w:style w:type="character" w:customStyle="1" w:styleId="WW8Num3z5">
    <w:name w:val="WW8Num3z5"/>
    <w:rsid w:val="0030074C"/>
  </w:style>
  <w:style w:type="character" w:customStyle="1" w:styleId="WW8Num3z6">
    <w:name w:val="WW8Num3z6"/>
    <w:rsid w:val="0030074C"/>
  </w:style>
  <w:style w:type="character" w:customStyle="1" w:styleId="WW8Num3z7">
    <w:name w:val="WW8Num3z7"/>
    <w:rsid w:val="0030074C"/>
  </w:style>
  <w:style w:type="character" w:customStyle="1" w:styleId="WW8Num3z8">
    <w:name w:val="WW8Num3z8"/>
    <w:rsid w:val="0030074C"/>
  </w:style>
  <w:style w:type="character" w:customStyle="1" w:styleId="WW8Num4z0">
    <w:name w:val="WW8Num4z0"/>
    <w:rsid w:val="0030074C"/>
    <w:rPr>
      <w:rFonts w:ascii="Times New Roman" w:eastAsia="Times New Roman" w:hAnsi="Times New Roman" w:cs="Times New Roman" w:hint="default"/>
    </w:rPr>
  </w:style>
  <w:style w:type="character" w:customStyle="1" w:styleId="WW8Num4z1">
    <w:name w:val="WW8Num4z1"/>
    <w:rsid w:val="0030074C"/>
    <w:rPr>
      <w:rFonts w:ascii="Courier New" w:hAnsi="Courier New" w:cs="Courier New" w:hint="default"/>
    </w:rPr>
  </w:style>
  <w:style w:type="character" w:customStyle="1" w:styleId="WW8Num4z2">
    <w:name w:val="WW8Num4z2"/>
    <w:rsid w:val="0030074C"/>
    <w:rPr>
      <w:rFonts w:ascii="Wingdings" w:hAnsi="Wingdings" w:cs="Wingdings" w:hint="default"/>
    </w:rPr>
  </w:style>
  <w:style w:type="character" w:customStyle="1" w:styleId="WW8Num4z3">
    <w:name w:val="WW8Num4z3"/>
    <w:rsid w:val="0030074C"/>
    <w:rPr>
      <w:rFonts w:ascii="Symbol" w:hAnsi="Symbol" w:cs="Symbol" w:hint="default"/>
    </w:rPr>
  </w:style>
  <w:style w:type="character" w:customStyle="1" w:styleId="WW8Num5z0">
    <w:name w:val="WW8Num5z0"/>
    <w:rsid w:val="0030074C"/>
    <w:rPr>
      <w:rFonts w:ascii="Times New Roman" w:eastAsia="Times New Roman" w:hAnsi="Times New Roman" w:cs="Times New Roman" w:hint="default"/>
    </w:rPr>
  </w:style>
  <w:style w:type="character" w:customStyle="1" w:styleId="WW8Num5z1">
    <w:name w:val="WW8Num5z1"/>
    <w:rsid w:val="0030074C"/>
    <w:rPr>
      <w:rFonts w:ascii="Courier New" w:hAnsi="Courier New" w:cs="Courier New" w:hint="default"/>
    </w:rPr>
  </w:style>
  <w:style w:type="character" w:customStyle="1" w:styleId="WW8Num5z2">
    <w:name w:val="WW8Num5z2"/>
    <w:rsid w:val="0030074C"/>
    <w:rPr>
      <w:rFonts w:ascii="Wingdings" w:hAnsi="Wingdings" w:cs="Wingdings" w:hint="default"/>
    </w:rPr>
  </w:style>
  <w:style w:type="character" w:customStyle="1" w:styleId="WW8Num5z3">
    <w:name w:val="WW8Num5z3"/>
    <w:rsid w:val="0030074C"/>
    <w:rPr>
      <w:rFonts w:ascii="Symbol" w:hAnsi="Symbol" w:cs="Symbol" w:hint="default"/>
    </w:rPr>
  </w:style>
  <w:style w:type="character" w:customStyle="1" w:styleId="10">
    <w:name w:val="Προεπιλεγμένη γραμματοσειρά1"/>
    <w:rsid w:val="0030074C"/>
  </w:style>
  <w:style w:type="character" w:customStyle="1" w:styleId="Absatz-Standardschriftart">
    <w:name w:val="Absatz-Standardschriftart"/>
    <w:rsid w:val="0030074C"/>
  </w:style>
  <w:style w:type="character" w:customStyle="1" w:styleId="WW-Absatz-Standardschriftart">
    <w:name w:val="WW-Absatz-Standardschriftart"/>
    <w:rsid w:val="0030074C"/>
  </w:style>
  <w:style w:type="character" w:customStyle="1" w:styleId="WW-Absatz-Standardschriftart1">
    <w:name w:val="WW-Absatz-Standardschriftart1"/>
    <w:rsid w:val="0030074C"/>
  </w:style>
  <w:style w:type="character" w:customStyle="1" w:styleId="WW-Absatz-Standardschriftart11">
    <w:name w:val="WW-Absatz-Standardschriftart11"/>
    <w:rsid w:val="0030074C"/>
  </w:style>
  <w:style w:type="character" w:customStyle="1" w:styleId="WW-Absatz-Standardschriftart111">
    <w:name w:val="WW-Absatz-Standardschriftart111"/>
    <w:rsid w:val="0030074C"/>
  </w:style>
  <w:style w:type="character" w:customStyle="1" w:styleId="WW-Absatz-Standardschriftart1111">
    <w:name w:val="WW-Absatz-Standardschriftart1111"/>
    <w:rsid w:val="0030074C"/>
  </w:style>
  <w:style w:type="character" w:customStyle="1" w:styleId="WW-Absatz-Standardschriftart11111">
    <w:name w:val="WW-Absatz-Standardschriftart11111"/>
    <w:rsid w:val="0030074C"/>
  </w:style>
  <w:style w:type="character" w:customStyle="1" w:styleId="WW-Absatz-Standardschriftart111111">
    <w:name w:val="WW-Absatz-Standardschriftart111111"/>
    <w:rsid w:val="0030074C"/>
  </w:style>
  <w:style w:type="character" w:customStyle="1" w:styleId="WW-Absatz-Standardschriftart1111111">
    <w:name w:val="WW-Absatz-Standardschriftart1111111"/>
    <w:rsid w:val="0030074C"/>
  </w:style>
  <w:style w:type="character" w:customStyle="1" w:styleId="WW-Absatz-Standardschriftart11111111">
    <w:name w:val="WW-Absatz-Standardschriftart11111111"/>
    <w:rsid w:val="0030074C"/>
  </w:style>
  <w:style w:type="character" w:customStyle="1" w:styleId="WW-Absatz-Standardschriftart111111111">
    <w:name w:val="WW-Absatz-Standardschriftart111111111"/>
    <w:rsid w:val="0030074C"/>
  </w:style>
  <w:style w:type="character" w:customStyle="1" w:styleId="WW-Absatz-Standardschriftart1111111111">
    <w:name w:val="WW-Absatz-Standardschriftart1111111111"/>
    <w:rsid w:val="0030074C"/>
  </w:style>
  <w:style w:type="character" w:customStyle="1" w:styleId="WW-Absatz-Standardschriftart11111111111">
    <w:name w:val="WW-Absatz-Standardschriftart11111111111"/>
    <w:rsid w:val="0030074C"/>
  </w:style>
  <w:style w:type="character" w:customStyle="1" w:styleId="WW-Absatz-Standardschriftart111111111111">
    <w:name w:val="WW-Absatz-Standardschriftart111111111111"/>
    <w:rsid w:val="0030074C"/>
  </w:style>
  <w:style w:type="character" w:customStyle="1" w:styleId="WW-Absatz-Standardschriftart1111111111111">
    <w:name w:val="WW-Absatz-Standardschriftart1111111111111"/>
    <w:rsid w:val="0030074C"/>
  </w:style>
  <w:style w:type="character" w:customStyle="1" w:styleId="WW-Absatz-Standardschriftart11111111111111">
    <w:name w:val="WW-Absatz-Standardschriftart11111111111111"/>
    <w:rsid w:val="0030074C"/>
  </w:style>
  <w:style w:type="character" w:customStyle="1" w:styleId="WW-Absatz-Standardschriftart111111111111111">
    <w:name w:val="WW-Absatz-Standardschriftart111111111111111"/>
    <w:rsid w:val="0030074C"/>
  </w:style>
  <w:style w:type="character" w:customStyle="1" w:styleId="WW-Absatz-Standardschriftart1111111111111111">
    <w:name w:val="WW-Absatz-Standardschriftart1111111111111111"/>
    <w:rsid w:val="0030074C"/>
  </w:style>
  <w:style w:type="character" w:customStyle="1" w:styleId="WW-Absatz-Standardschriftart11111111111111111">
    <w:name w:val="WW-Absatz-Standardschriftart11111111111111111"/>
    <w:rsid w:val="0030074C"/>
  </w:style>
  <w:style w:type="character" w:customStyle="1" w:styleId="WW-Absatz-Standardschriftart111111111111111111">
    <w:name w:val="WW-Absatz-Standardschriftart111111111111111111"/>
    <w:rsid w:val="0030074C"/>
  </w:style>
  <w:style w:type="character" w:customStyle="1" w:styleId="WW-Absatz-Standardschriftart1111111111111111111">
    <w:name w:val="WW-Absatz-Standardschriftart1111111111111111111"/>
    <w:rsid w:val="0030074C"/>
  </w:style>
  <w:style w:type="character" w:customStyle="1" w:styleId="WW-Absatz-Standardschriftart11111111111111111111">
    <w:name w:val="WW-Absatz-Standardschriftart11111111111111111111"/>
    <w:rsid w:val="0030074C"/>
  </w:style>
  <w:style w:type="character" w:customStyle="1" w:styleId="WW-Absatz-Standardschriftart111111111111111111111">
    <w:name w:val="WW-Absatz-Standardschriftart111111111111111111111"/>
    <w:rsid w:val="0030074C"/>
  </w:style>
  <w:style w:type="character" w:customStyle="1" w:styleId="WW-Absatz-Standardschriftart1111111111111111111111">
    <w:name w:val="WW-Absatz-Standardschriftart1111111111111111111111"/>
    <w:rsid w:val="0030074C"/>
  </w:style>
  <w:style w:type="character" w:customStyle="1" w:styleId="WW-Absatz-Standardschriftart11111111111111111111111">
    <w:name w:val="WW-Absatz-Standardschriftart11111111111111111111111"/>
    <w:rsid w:val="0030074C"/>
  </w:style>
  <w:style w:type="character" w:customStyle="1" w:styleId="WW-Absatz-Standardschriftart111111111111111111111111">
    <w:name w:val="WW-Absatz-Standardschriftart111111111111111111111111"/>
    <w:rsid w:val="0030074C"/>
  </w:style>
  <w:style w:type="character" w:customStyle="1" w:styleId="11">
    <w:name w:val="Προεπιλεγμένη γραμματοσειρά1"/>
    <w:rsid w:val="0030074C"/>
  </w:style>
  <w:style w:type="character" w:customStyle="1" w:styleId="DefaultParagraphFont1">
    <w:name w:val="Default Paragraph Font1"/>
    <w:rsid w:val="0030074C"/>
  </w:style>
  <w:style w:type="character" w:styleId="-">
    <w:name w:val="Hyperlink"/>
    <w:rsid w:val="0030074C"/>
    <w:rPr>
      <w:color w:val="0000FF"/>
      <w:u w:val="single"/>
    </w:rPr>
  </w:style>
  <w:style w:type="character" w:customStyle="1" w:styleId="a5">
    <w:name w:val="Χαρακτήρες αρίθμησης"/>
    <w:rsid w:val="0030074C"/>
  </w:style>
  <w:style w:type="character" w:customStyle="1" w:styleId="Heading2Char">
    <w:name w:val="Heading 2 Char"/>
    <w:rsid w:val="0030074C"/>
    <w:rPr>
      <w:rFonts w:ascii="Cambria" w:hAnsi="Cambria" w:cs="Cambria"/>
      <w:b/>
      <w:bCs/>
      <w:i/>
      <w:iCs/>
      <w:sz w:val="28"/>
      <w:szCs w:val="28"/>
    </w:rPr>
  </w:style>
  <w:style w:type="character" w:customStyle="1" w:styleId="Heading3Char">
    <w:name w:val="Heading 3 Char"/>
    <w:rsid w:val="0030074C"/>
    <w:rPr>
      <w:rFonts w:ascii="Cambria" w:hAnsi="Cambria" w:cs="Cambria"/>
      <w:b/>
      <w:bCs/>
      <w:sz w:val="26"/>
      <w:szCs w:val="26"/>
    </w:rPr>
  </w:style>
  <w:style w:type="character" w:customStyle="1" w:styleId="Heading5Char">
    <w:name w:val="Heading 5 Char"/>
    <w:rsid w:val="0030074C"/>
    <w:rPr>
      <w:rFonts w:ascii="Calibri" w:hAnsi="Calibri" w:cs="Calibri"/>
      <w:b/>
      <w:bCs/>
      <w:i/>
      <w:iCs/>
      <w:sz w:val="26"/>
      <w:szCs w:val="26"/>
    </w:rPr>
  </w:style>
  <w:style w:type="character" w:customStyle="1" w:styleId="TitleChar">
    <w:name w:val="Title Char"/>
    <w:rsid w:val="0030074C"/>
    <w:rPr>
      <w:b/>
      <w:bCs/>
      <w:sz w:val="24"/>
      <w:szCs w:val="24"/>
    </w:rPr>
  </w:style>
  <w:style w:type="paragraph" w:customStyle="1" w:styleId="a6">
    <w:name w:val="Επικεφαλίδα"/>
    <w:basedOn w:val="a"/>
    <w:next w:val="a7"/>
    <w:rsid w:val="0030074C"/>
    <w:pPr>
      <w:keepNext/>
      <w:spacing w:before="240" w:after="120"/>
    </w:pPr>
    <w:rPr>
      <w:rFonts w:ascii="Arial" w:eastAsia="MS Mincho" w:hAnsi="Arial" w:cs="Tahoma"/>
      <w:sz w:val="28"/>
      <w:szCs w:val="28"/>
    </w:rPr>
  </w:style>
  <w:style w:type="paragraph" w:styleId="a7">
    <w:name w:val="Body Text"/>
    <w:basedOn w:val="a"/>
    <w:rsid w:val="0030074C"/>
    <w:pPr>
      <w:spacing w:after="120"/>
    </w:pPr>
  </w:style>
  <w:style w:type="paragraph" w:styleId="a8">
    <w:name w:val="List"/>
    <w:basedOn w:val="a"/>
    <w:rsid w:val="0030074C"/>
    <w:pPr>
      <w:ind w:left="283" w:hanging="283"/>
    </w:pPr>
  </w:style>
  <w:style w:type="paragraph" w:customStyle="1" w:styleId="30">
    <w:name w:val="Λεζάντα3"/>
    <w:basedOn w:val="a"/>
    <w:rsid w:val="0030074C"/>
    <w:pPr>
      <w:suppressLineNumbers/>
      <w:spacing w:before="120" w:after="120"/>
    </w:pPr>
    <w:rPr>
      <w:rFonts w:cs="Mangal"/>
      <w:i/>
      <w:iCs/>
      <w:sz w:val="24"/>
      <w:szCs w:val="24"/>
    </w:rPr>
  </w:style>
  <w:style w:type="paragraph" w:customStyle="1" w:styleId="a9">
    <w:name w:val="Ευρετήριο"/>
    <w:basedOn w:val="a"/>
    <w:rsid w:val="0030074C"/>
    <w:pPr>
      <w:suppressLineNumbers/>
    </w:pPr>
    <w:rPr>
      <w:rFonts w:cs="Tahoma"/>
    </w:rPr>
  </w:style>
  <w:style w:type="paragraph" w:customStyle="1" w:styleId="20">
    <w:name w:val="Λεζάντα2"/>
    <w:basedOn w:val="a"/>
    <w:rsid w:val="0030074C"/>
    <w:pPr>
      <w:suppressLineNumbers/>
      <w:spacing w:before="120" w:after="120"/>
    </w:pPr>
    <w:rPr>
      <w:rFonts w:cs="Mangal"/>
      <w:i/>
      <w:iCs/>
      <w:sz w:val="24"/>
      <w:szCs w:val="24"/>
    </w:rPr>
  </w:style>
  <w:style w:type="paragraph" w:customStyle="1" w:styleId="12">
    <w:name w:val="Λεζάντα1"/>
    <w:basedOn w:val="a"/>
    <w:rsid w:val="0030074C"/>
    <w:pPr>
      <w:suppressLineNumbers/>
      <w:spacing w:before="120" w:after="120"/>
    </w:pPr>
    <w:rPr>
      <w:rFonts w:cs="Tahoma"/>
      <w:i/>
      <w:iCs/>
      <w:sz w:val="24"/>
      <w:szCs w:val="24"/>
    </w:rPr>
  </w:style>
  <w:style w:type="paragraph" w:customStyle="1" w:styleId="DocumentMap1">
    <w:name w:val="Document Map1"/>
    <w:basedOn w:val="a"/>
    <w:rsid w:val="0030074C"/>
    <w:pPr>
      <w:shd w:val="clear" w:color="auto" w:fill="000080"/>
    </w:pPr>
    <w:rPr>
      <w:rFonts w:ascii="Tahoma" w:hAnsi="Tahoma" w:cs="Tahoma"/>
    </w:rPr>
  </w:style>
  <w:style w:type="paragraph" w:customStyle="1" w:styleId="BalloonText1">
    <w:name w:val="Balloon Text1"/>
    <w:basedOn w:val="a"/>
    <w:rsid w:val="0030074C"/>
    <w:rPr>
      <w:rFonts w:ascii="Tahoma" w:hAnsi="Tahoma" w:cs="Tahoma"/>
      <w:sz w:val="16"/>
      <w:szCs w:val="16"/>
    </w:rPr>
  </w:style>
  <w:style w:type="paragraph" w:customStyle="1" w:styleId="aa">
    <w:name w:val="Περιεχόμενα πλαισίου"/>
    <w:basedOn w:val="a7"/>
    <w:rsid w:val="0030074C"/>
  </w:style>
  <w:style w:type="paragraph" w:customStyle="1" w:styleId="ab">
    <w:name w:val="Περιεχόμενα πίνακα"/>
    <w:basedOn w:val="a"/>
    <w:rsid w:val="0030074C"/>
    <w:pPr>
      <w:suppressLineNumbers/>
    </w:pPr>
  </w:style>
  <w:style w:type="paragraph" w:customStyle="1" w:styleId="ac">
    <w:name w:val="Επικεφαλίδα πίνακα"/>
    <w:basedOn w:val="ab"/>
    <w:rsid w:val="0030074C"/>
    <w:pPr>
      <w:jc w:val="center"/>
    </w:pPr>
    <w:rPr>
      <w:b/>
      <w:bCs/>
    </w:rPr>
  </w:style>
  <w:style w:type="paragraph" w:customStyle="1" w:styleId="13">
    <w:name w:val="Κείμενο πλαισίου1"/>
    <w:basedOn w:val="a"/>
    <w:rsid w:val="0030074C"/>
    <w:rPr>
      <w:rFonts w:ascii="Tahoma" w:hAnsi="Tahoma" w:cs="Tahoma"/>
      <w:sz w:val="16"/>
      <w:szCs w:val="16"/>
    </w:rPr>
  </w:style>
  <w:style w:type="paragraph" w:customStyle="1" w:styleId="14">
    <w:name w:val="Παράγραφος λίστας1"/>
    <w:basedOn w:val="a"/>
    <w:rsid w:val="0030074C"/>
    <w:pPr>
      <w:suppressAutoHyphens w:val="0"/>
      <w:ind w:left="720"/>
    </w:pPr>
    <w:rPr>
      <w:sz w:val="24"/>
      <w:szCs w:val="24"/>
    </w:rPr>
  </w:style>
  <w:style w:type="paragraph" w:customStyle="1" w:styleId="Web1">
    <w:name w:val="Κανονικό (Web)1"/>
    <w:basedOn w:val="a"/>
    <w:rsid w:val="0030074C"/>
    <w:pPr>
      <w:suppressAutoHyphens w:val="0"/>
      <w:spacing w:before="280" w:after="119"/>
    </w:pPr>
    <w:rPr>
      <w:rFonts w:eastAsia="Calibri"/>
      <w:sz w:val="24"/>
      <w:szCs w:val="24"/>
    </w:rPr>
  </w:style>
  <w:style w:type="paragraph" w:styleId="a4">
    <w:name w:val="Subtitle"/>
    <w:basedOn w:val="a"/>
    <w:next w:val="a"/>
    <w:uiPriority w:val="11"/>
    <w:qFormat/>
    <w:pPr>
      <w:keepNext/>
      <w:spacing w:before="240" w:after="120"/>
      <w:jc w:val="center"/>
    </w:pPr>
    <w:rPr>
      <w:rFonts w:ascii="Arial" w:eastAsia="Arial" w:hAnsi="Arial" w:cs="Arial"/>
      <w:i/>
      <w:sz w:val="28"/>
      <w:szCs w:val="28"/>
    </w:rPr>
  </w:style>
  <w:style w:type="paragraph" w:styleId="ad">
    <w:name w:val="No Spacing"/>
    <w:uiPriority w:val="1"/>
    <w:qFormat/>
    <w:rsid w:val="00D540EA"/>
    <w:rPr>
      <w:rFonts w:ascii="Calibri" w:hAnsi="Calibri"/>
      <w:sz w:val="22"/>
      <w:szCs w:val="22"/>
    </w:rPr>
  </w:style>
  <w:style w:type="paragraph" w:styleId="ae">
    <w:name w:val="header"/>
    <w:basedOn w:val="a"/>
    <w:link w:val="Char"/>
    <w:uiPriority w:val="99"/>
    <w:unhideWhenUsed/>
    <w:rsid w:val="00B20C81"/>
    <w:pPr>
      <w:tabs>
        <w:tab w:val="center" w:pos="4153"/>
        <w:tab w:val="right" w:pos="8306"/>
      </w:tabs>
    </w:pPr>
  </w:style>
  <w:style w:type="character" w:customStyle="1" w:styleId="Char">
    <w:name w:val="Κεφαλίδα Char"/>
    <w:basedOn w:val="a0"/>
    <w:link w:val="ae"/>
    <w:uiPriority w:val="99"/>
    <w:rsid w:val="00B20C81"/>
    <w:rPr>
      <w:lang w:eastAsia="ar-SA"/>
    </w:rPr>
  </w:style>
  <w:style w:type="paragraph" w:styleId="af">
    <w:name w:val="footer"/>
    <w:basedOn w:val="a"/>
    <w:link w:val="Char0"/>
    <w:uiPriority w:val="99"/>
    <w:unhideWhenUsed/>
    <w:rsid w:val="00B20C81"/>
    <w:pPr>
      <w:tabs>
        <w:tab w:val="center" w:pos="4153"/>
        <w:tab w:val="right" w:pos="8306"/>
      </w:tabs>
    </w:pPr>
  </w:style>
  <w:style w:type="character" w:customStyle="1" w:styleId="Char0">
    <w:name w:val="Υποσέλιδο Char"/>
    <w:basedOn w:val="a0"/>
    <w:link w:val="af"/>
    <w:uiPriority w:val="99"/>
    <w:rsid w:val="00B20C81"/>
    <w:rPr>
      <w:lang w:eastAsia="ar-SA"/>
    </w:rPr>
  </w:style>
  <w:style w:type="paragraph" w:styleId="21">
    <w:name w:val="Body Text 2"/>
    <w:basedOn w:val="a"/>
    <w:link w:val="2Char"/>
    <w:uiPriority w:val="99"/>
    <w:unhideWhenUsed/>
    <w:rsid w:val="008862D6"/>
    <w:pPr>
      <w:spacing w:after="120" w:line="480" w:lineRule="auto"/>
    </w:pPr>
  </w:style>
  <w:style w:type="character" w:customStyle="1" w:styleId="2Char">
    <w:name w:val="Σώμα κείμενου 2 Char"/>
    <w:basedOn w:val="a0"/>
    <w:link w:val="21"/>
    <w:uiPriority w:val="99"/>
    <w:rsid w:val="008862D6"/>
    <w:rPr>
      <w:lang w:eastAsia="ar-SA"/>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6AVobqSzwYCEK3lEHh4OqQahbA==">CgMxLjA4AHIhMXE5XzZwRFBNbzlRM1JrTU1XazVKQ1BVZUpyWlZ4dVBj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4218</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12o ΓΥΜΝΑΣΙΟ ΑΧΑΡΝΩΝ</cp:lastModifiedBy>
  <cp:revision>6</cp:revision>
  <dcterms:created xsi:type="dcterms:W3CDTF">2023-09-14T14:19:00Z</dcterms:created>
  <dcterms:modified xsi:type="dcterms:W3CDTF">2023-10-12T05:35:00Z</dcterms:modified>
</cp:coreProperties>
</file>